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8CBC0B" w14:textId="77777777" w:rsidR="003E5C04" w:rsidRDefault="003E5C04" w:rsidP="00D52AB4">
      <w:pPr>
        <w:jc w:val="center"/>
      </w:pPr>
    </w:p>
    <w:p w14:paraId="7416ABC3" w14:textId="77777777" w:rsidR="003E5C04" w:rsidRDefault="003E5C04" w:rsidP="00D52AB4">
      <w:pPr>
        <w:jc w:val="center"/>
      </w:pPr>
    </w:p>
    <w:p w14:paraId="24C859C4" w14:textId="77777777" w:rsidR="003E5C04" w:rsidRDefault="003E5C04" w:rsidP="00D52AB4">
      <w:pPr>
        <w:jc w:val="center"/>
      </w:pPr>
    </w:p>
    <w:p w14:paraId="35288CD8" w14:textId="77777777" w:rsidR="00D52AB4" w:rsidRDefault="00D52AB4" w:rsidP="00326CAB"/>
    <w:p w14:paraId="6FB00FBC" w14:textId="77777777" w:rsidR="00D52AB4" w:rsidRPr="00326CAB" w:rsidRDefault="00326CAB" w:rsidP="00326CAB">
      <w:pPr>
        <w:pStyle w:val="NoSpacing"/>
        <w:jc w:val="center"/>
        <w:rPr>
          <w:rFonts w:ascii="Copperplate Gothic Bold" w:hAnsi="Copperplate Gothic Bold"/>
          <w:sz w:val="56"/>
          <w:szCs w:val="56"/>
        </w:rPr>
      </w:pPr>
      <w:r w:rsidRPr="00326CAB">
        <w:rPr>
          <w:rFonts w:ascii="Copperplate Gothic Bold" w:hAnsi="Copperplate Gothic Bold"/>
          <w:sz w:val="56"/>
          <w:szCs w:val="56"/>
        </w:rPr>
        <w:t>Kappa Alpha Order</w:t>
      </w:r>
    </w:p>
    <w:p w14:paraId="50589442" w14:textId="6D0668BA" w:rsidR="00326CAB" w:rsidRPr="00326CAB" w:rsidRDefault="00B43048" w:rsidP="00326CAB">
      <w:pPr>
        <w:pStyle w:val="NoSpacing"/>
        <w:jc w:val="center"/>
        <w:rPr>
          <w:rFonts w:ascii="Copperplate Gothic Bold" w:hAnsi="Copperplate Gothic Bold"/>
          <w:sz w:val="56"/>
          <w:szCs w:val="56"/>
        </w:rPr>
      </w:pPr>
      <w:r>
        <w:rPr>
          <w:rFonts w:ascii="Copperplate Gothic Bold" w:hAnsi="Copperplate Gothic Bold"/>
          <w:sz w:val="56"/>
          <w:szCs w:val="56"/>
        </w:rPr>
        <w:t>Zeta Tau</w:t>
      </w:r>
      <w:r w:rsidR="00326CAB" w:rsidRPr="00326CAB">
        <w:rPr>
          <w:rFonts w:ascii="Copperplate Gothic Bold" w:hAnsi="Copperplate Gothic Bold"/>
          <w:sz w:val="56"/>
          <w:szCs w:val="56"/>
        </w:rPr>
        <w:t xml:space="preserve"> Chapter</w:t>
      </w:r>
    </w:p>
    <w:p w14:paraId="713C96A5" w14:textId="77777777" w:rsidR="00326CAB" w:rsidRPr="00326CAB" w:rsidRDefault="00326CAB" w:rsidP="00326CAB">
      <w:pPr>
        <w:pStyle w:val="NoSpacing"/>
        <w:jc w:val="center"/>
        <w:rPr>
          <w:rFonts w:ascii="Copperplate Gothic Bold" w:hAnsi="Copperplate Gothic Bold"/>
          <w:sz w:val="56"/>
          <w:szCs w:val="56"/>
        </w:rPr>
      </w:pPr>
    </w:p>
    <w:p w14:paraId="3C6C1CA5" w14:textId="77777777" w:rsidR="00326CAB" w:rsidRPr="00326CAB" w:rsidRDefault="00326CAB" w:rsidP="00326CAB">
      <w:pPr>
        <w:pStyle w:val="NoSpacing"/>
        <w:jc w:val="center"/>
        <w:rPr>
          <w:rFonts w:ascii="Copperplate Gothic Bold" w:hAnsi="Copperplate Gothic Bold"/>
          <w:sz w:val="56"/>
          <w:szCs w:val="56"/>
        </w:rPr>
      </w:pPr>
    </w:p>
    <w:p w14:paraId="1A93C494" w14:textId="77777777" w:rsidR="00326CAB" w:rsidRDefault="00326CAB" w:rsidP="00326CAB">
      <w:pPr>
        <w:pStyle w:val="NoSpacing"/>
        <w:jc w:val="center"/>
        <w:rPr>
          <w:rFonts w:ascii="Copperplate Gothic Bold" w:hAnsi="Copperplate Gothic Bold"/>
          <w:sz w:val="56"/>
          <w:szCs w:val="56"/>
        </w:rPr>
      </w:pPr>
    </w:p>
    <w:p w14:paraId="31E9250D" w14:textId="357E5D56" w:rsidR="00326CAB" w:rsidRDefault="00326CAB" w:rsidP="00326CAB">
      <w:pPr>
        <w:pStyle w:val="NoSpacing"/>
        <w:jc w:val="center"/>
        <w:rPr>
          <w:rFonts w:ascii="Copperplate Gothic Bold" w:hAnsi="Copperplate Gothic Bold"/>
          <w:noProof/>
          <w:sz w:val="56"/>
          <w:szCs w:val="56"/>
        </w:rPr>
      </w:pPr>
    </w:p>
    <w:p w14:paraId="4BCF8E9F" w14:textId="77777777" w:rsidR="00474A07" w:rsidRDefault="00474A07" w:rsidP="00326CAB">
      <w:pPr>
        <w:pStyle w:val="NoSpacing"/>
        <w:jc w:val="center"/>
        <w:rPr>
          <w:rFonts w:ascii="Copperplate Gothic Bold" w:hAnsi="Copperplate Gothic Bold"/>
          <w:noProof/>
          <w:sz w:val="56"/>
          <w:szCs w:val="56"/>
        </w:rPr>
      </w:pPr>
    </w:p>
    <w:p w14:paraId="749F568E" w14:textId="77777777" w:rsidR="00474A07" w:rsidRDefault="00474A07" w:rsidP="00326CAB">
      <w:pPr>
        <w:pStyle w:val="NoSpacing"/>
        <w:jc w:val="center"/>
        <w:rPr>
          <w:rFonts w:ascii="Copperplate Gothic Bold" w:hAnsi="Copperplate Gothic Bold"/>
          <w:noProof/>
          <w:sz w:val="56"/>
          <w:szCs w:val="56"/>
        </w:rPr>
      </w:pPr>
    </w:p>
    <w:p w14:paraId="1FC87BE6" w14:textId="77777777" w:rsidR="00474A07" w:rsidRDefault="00474A07" w:rsidP="00326CAB">
      <w:pPr>
        <w:pStyle w:val="NoSpacing"/>
        <w:jc w:val="center"/>
        <w:rPr>
          <w:rFonts w:ascii="Copperplate Gothic Bold" w:hAnsi="Copperplate Gothic Bold"/>
          <w:noProof/>
          <w:sz w:val="56"/>
          <w:szCs w:val="56"/>
        </w:rPr>
      </w:pPr>
    </w:p>
    <w:p w14:paraId="6945F933" w14:textId="77777777" w:rsidR="00474A07" w:rsidRDefault="00474A07" w:rsidP="00326CAB">
      <w:pPr>
        <w:pStyle w:val="NoSpacing"/>
        <w:jc w:val="center"/>
        <w:rPr>
          <w:rFonts w:ascii="Copperplate Gothic Bold" w:hAnsi="Copperplate Gothic Bold"/>
          <w:noProof/>
          <w:sz w:val="56"/>
          <w:szCs w:val="56"/>
        </w:rPr>
      </w:pPr>
    </w:p>
    <w:p w14:paraId="3C7600C7" w14:textId="77777777" w:rsidR="00474A07" w:rsidRDefault="00474A07" w:rsidP="00326CAB">
      <w:pPr>
        <w:pStyle w:val="NoSpacing"/>
        <w:jc w:val="center"/>
        <w:rPr>
          <w:rFonts w:ascii="Copperplate Gothic Bold" w:hAnsi="Copperplate Gothic Bold"/>
          <w:sz w:val="56"/>
          <w:szCs w:val="56"/>
        </w:rPr>
      </w:pPr>
      <w:bookmarkStart w:id="0" w:name="_GoBack"/>
      <w:bookmarkEnd w:id="0"/>
    </w:p>
    <w:p w14:paraId="583F41E8" w14:textId="77777777" w:rsidR="00326CAB" w:rsidRDefault="00326CAB" w:rsidP="00326CAB">
      <w:pPr>
        <w:pStyle w:val="NoSpacing"/>
        <w:jc w:val="center"/>
        <w:rPr>
          <w:rFonts w:ascii="Copperplate Gothic Bold" w:hAnsi="Copperplate Gothic Bold"/>
          <w:sz w:val="56"/>
          <w:szCs w:val="56"/>
        </w:rPr>
      </w:pPr>
    </w:p>
    <w:p w14:paraId="0DD0477D" w14:textId="77777777" w:rsidR="00326CAB" w:rsidRPr="00326CAB" w:rsidRDefault="00326CAB" w:rsidP="00326CAB">
      <w:pPr>
        <w:pStyle w:val="NoSpacing"/>
        <w:rPr>
          <w:rFonts w:ascii="Copperplate Gothic Bold" w:hAnsi="Copperplate Gothic Bold"/>
          <w:sz w:val="56"/>
          <w:szCs w:val="56"/>
        </w:rPr>
      </w:pPr>
    </w:p>
    <w:p w14:paraId="0A533099" w14:textId="77777777" w:rsidR="00326CAB" w:rsidRPr="00326CAB" w:rsidRDefault="00326CAB" w:rsidP="00326CAB">
      <w:pPr>
        <w:pStyle w:val="NoSpacing"/>
        <w:jc w:val="center"/>
        <w:rPr>
          <w:rFonts w:ascii="Copperplate Gothic Bold" w:hAnsi="Copperplate Gothic Bold"/>
          <w:sz w:val="56"/>
          <w:szCs w:val="56"/>
        </w:rPr>
      </w:pPr>
      <w:r w:rsidRPr="00326CAB">
        <w:rPr>
          <w:rFonts w:ascii="Copperplate Gothic Bold" w:hAnsi="Copperplate Gothic Bold"/>
          <w:sz w:val="56"/>
          <w:szCs w:val="56"/>
        </w:rPr>
        <w:t>Academic Enhancement Plan</w:t>
      </w:r>
    </w:p>
    <w:p w14:paraId="347C1B2D" w14:textId="006961B2" w:rsidR="00326CAB" w:rsidRPr="00326CAB" w:rsidRDefault="004D5CEB" w:rsidP="00326CAB">
      <w:pPr>
        <w:pStyle w:val="NoSpacing"/>
        <w:jc w:val="center"/>
        <w:rPr>
          <w:rFonts w:ascii="Copperplate Gothic Bold" w:hAnsi="Copperplate Gothic Bold"/>
          <w:sz w:val="56"/>
          <w:szCs w:val="56"/>
        </w:rPr>
      </w:pPr>
      <w:r>
        <w:rPr>
          <w:rFonts w:ascii="Copperplate Gothic Bold" w:hAnsi="Copperplate Gothic Bold"/>
          <w:sz w:val="56"/>
          <w:szCs w:val="56"/>
        </w:rPr>
        <w:t>Spring 2018 Semester</w:t>
      </w:r>
    </w:p>
    <w:p w14:paraId="182B4CAA" w14:textId="77777777" w:rsidR="00D52AB4" w:rsidRPr="00326CAB" w:rsidRDefault="00D52AB4" w:rsidP="00D52AB4">
      <w:pPr>
        <w:jc w:val="center"/>
        <w:rPr>
          <w:sz w:val="56"/>
          <w:szCs w:val="56"/>
        </w:rPr>
      </w:pPr>
    </w:p>
    <w:p w14:paraId="5028DBE4" w14:textId="77777777" w:rsidR="00D52AB4" w:rsidRDefault="00D52AB4" w:rsidP="00D52AB4">
      <w:pPr>
        <w:jc w:val="center"/>
        <w:rPr>
          <w:sz w:val="48"/>
          <w:szCs w:val="48"/>
        </w:rPr>
      </w:pPr>
    </w:p>
    <w:p w14:paraId="4A889444" w14:textId="77777777" w:rsidR="00D21350" w:rsidRPr="007C42A8" w:rsidRDefault="00D21350" w:rsidP="00326CAB">
      <w:pPr>
        <w:pStyle w:val="NoSpacing"/>
        <w:jc w:val="center"/>
        <w:rPr>
          <w:b/>
          <w:sz w:val="24"/>
          <w:u w:val="single"/>
        </w:rPr>
      </w:pPr>
      <w:r w:rsidRPr="007C42A8">
        <w:rPr>
          <w:b/>
          <w:sz w:val="24"/>
          <w:u w:val="single"/>
        </w:rPr>
        <w:lastRenderedPageBreak/>
        <w:t>Section I: Academic Overview of the Chapter</w:t>
      </w:r>
    </w:p>
    <w:p w14:paraId="74ACD7C1" w14:textId="77777777" w:rsidR="009D04C1" w:rsidRPr="009D04C1" w:rsidRDefault="009D04C1" w:rsidP="00813757">
      <w:pPr>
        <w:pStyle w:val="NoSpacing"/>
        <w:jc w:val="both"/>
        <w:rPr>
          <w:b/>
          <w:sz w:val="48"/>
          <w:szCs w:val="48"/>
          <w:u w:val="single"/>
        </w:rPr>
      </w:pPr>
    </w:p>
    <w:p w14:paraId="25DE0C43" w14:textId="77777777" w:rsidR="00A75934" w:rsidRPr="00813757" w:rsidRDefault="00D50340" w:rsidP="00813757">
      <w:pPr>
        <w:pStyle w:val="NoSpacing"/>
        <w:jc w:val="both"/>
        <w:rPr>
          <w:b/>
          <w:u w:val="single"/>
        </w:rPr>
      </w:pPr>
      <w:r w:rsidRPr="00813757">
        <w:rPr>
          <w:b/>
          <w:u w:val="single"/>
        </w:rPr>
        <w:t xml:space="preserve">Part I. </w:t>
      </w:r>
      <w:r w:rsidR="00F8254D" w:rsidRPr="00813757">
        <w:rPr>
          <w:b/>
          <w:u w:val="single"/>
        </w:rPr>
        <w:t>Objectives</w:t>
      </w:r>
    </w:p>
    <w:p w14:paraId="528937A3" w14:textId="77777777" w:rsidR="00813757" w:rsidRPr="00243489" w:rsidRDefault="00813757" w:rsidP="00813757">
      <w:pPr>
        <w:pStyle w:val="NoSpacing"/>
        <w:jc w:val="both"/>
      </w:pPr>
    </w:p>
    <w:p w14:paraId="24F0BF75" w14:textId="51042EC9" w:rsidR="00792843" w:rsidRDefault="00D21350" w:rsidP="00D14249">
      <w:pPr>
        <w:pStyle w:val="NoSpacing"/>
        <w:jc w:val="both"/>
      </w:pPr>
      <w:r>
        <w:t>The</w:t>
      </w:r>
      <w:r w:rsidR="003E5C04">
        <w:t xml:space="preserve"> </w:t>
      </w:r>
      <w:r w:rsidR="00756A80">
        <w:t>academic goal</w:t>
      </w:r>
      <w:r>
        <w:t xml:space="preserve"> of the </w:t>
      </w:r>
      <w:r w:rsidR="00B43048">
        <w:t xml:space="preserve">Zeta Tau </w:t>
      </w:r>
      <w:r w:rsidR="00B902C7">
        <w:t>Chapter</w:t>
      </w:r>
      <w:r>
        <w:t xml:space="preserve"> is to surpass </w:t>
      </w:r>
      <w:r w:rsidR="003E5C04">
        <w:t>expectations established by the National Administrative Office and to strive</w:t>
      </w:r>
      <w:r w:rsidR="00946C84">
        <w:t xml:space="preserve"> constantly</w:t>
      </w:r>
      <w:r w:rsidR="00B902C7">
        <w:t xml:space="preserve"> for academic excellence. </w:t>
      </w:r>
      <w:r w:rsidR="005F4553">
        <w:t>The gentlemen of Zeta Tau</w:t>
      </w:r>
      <w:r w:rsidR="00F8254D">
        <w:t xml:space="preserve"> </w:t>
      </w:r>
      <w:r w:rsidR="00B43048">
        <w:t xml:space="preserve">constantly </w:t>
      </w:r>
      <w:r w:rsidR="003E5C04">
        <w:t>hold</w:t>
      </w:r>
      <w:r w:rsidR="00F8254D">
        <w:t xml:space="preserve"> </w:t>
      </w:r>
      <w:r w:rsidR="005F4553">
        <w:t>themselves</w:t>
      </w:r>
      <w:r w:rsidR="00F8254D">
        <w:t xml:space="preserve"> to a standard higher than </w:t>
      </w:r>
      <w:r w:rsidR="00946C84">
        <w:t>other brothers</w:t>
      </w:r>
      <w:r>
        <w:t xml:space="preserve"> of Kappa Alpha Order.</w:t>
      </w:r>
      <w:r w:rsidR="00B902C7">
        <w:t xml:space="preserve"> </w:t>
      </w:r>
      <w:r w:rsidR="00946C84">
        <w:t>As students</w:t>
      </w:r>
      <w:r>
        <w:t xml:space="preserve"> of</w:t>
      </w:r>
      <w:r w:rsidR="00B43048">
        <w:t xml:space="preserve"> Austin Peay State University</w:t>
      </w:r>
      <w:r w:rsidR="00F8254D">
        <w:t>,</w:t>
      </w:r>
      <w:r>
        <w:t xml:space="preserve"> </w:t>
      </w:r>
      <w:r w:rsidR="005F4553">
        <w:t xml:space="preserve">the brothers of Zeta Tau’s </w:t>
      </w:r>
      <w:r w:rsidR="00946C84">
        <w:t>main priority</w:t>
      </w:r>
      <w:r w:rsidR="003E5C04">
        <w:t xml:space="preserve"> is to gain a superior </w:t>
      </w:r>
      <w:r w:rsidR="00946C84">
        <w:t>education</w:t>
      </w:r>
      <w:r w:rsidR="00B43048">
        <w:t xml:space="preserve"> and relentlessly pursue the acquisition of knowledge</w:t>
      </w:r>
      <w:r w:rsidR="00946C84">
        <w:t xml:space="preserve">.  </w:t>
      </w:r>
      <w:r w:rsidR="005F4553">
        <w:t>Zeta Tau’s</w:t>
      </w:r>
      <w:r w:rsidR="00F8254D">
        <w:t xml:space="preserve"> scholarship </w:t>
      </w:r>
      <w:r w:rsidR="00343807">
        <w:t xml:space="preserve">program </w:t>
      </w:r>
      <w:r w:rsidR="00F8254D">
        <w:t>i</w:t>
      </w:r>
      <w:r w:rsidR="00343807">
        <w:t xml:space="preserve">s designed to help </w:t>
      </w:r>
      <w:r w:rsidR="005F4553">
        <w:t>its members</w:t>
      </w:r>
      <w:r w:rsidR="00F8254D">
        <w:t xml:space="preserve"> achieve the highest levels of aca</w:t>
      </w:r>
      <w:r w:rsidR="009D04C1">
        <w:t xml:space="preserve">demic excellence. </w:t>
      </w:r>
      <w:r w:rsidR="00306EC1">
        <w:t xml:space="preserve"> </w:t>
      </w:r>
      <w:r w:rsidR="009D04C1">
        <w:t xml:space="preserve">This academic enhancement plan will assist </w:t>
      </w:r>
      <w:r w:rsidR="005F4553">
        <w:t>the men of Zeta Tau</w:t>
      </w:r>
      <w:r w:rsidR="009D04C1">
        <w:t xml:space="preserve"> in reaching their full academ</w:t>
      </w:r>
      <w:r w:rsidR="00B43048">
        <w:t>ic potential by i</w:t>
      </w:r>
      <w:r w:rsidR="00D14249">
        <w:t>ncluding incen</w:t>
      </w:r>
      <w:r w:rsidR="00C30B04">
        <w:t>tives that reward</w:t>
      </w:r>
      <w:r w:rsidR="00D14249">
        <w:t xml:space="preserve"> high achievers and</w:t>
      </w:r>
      <w:r w:rsidR="00B43048">
        <w:t xml:space="preserve"> by</w:t>
      </w:r>
      <w:r w:rsidR="00D14249">
        <w:t xml:space="preserve"> </w:t>
      </w:r>
      <w:r w:rsidR="00B43048">
        <w:t>enforcing</w:t>
      </w:r>
      <w:r w:rsidR="00D14249">
        <w:t xml:space="preserve"> consequences </w:t>
      </w:r>
      <w:r w:rsidR="00B43048">
        <w:t xml:space="preserve">and accountability </w:t>
      </w:r>
      <w:r w:rsidR="00D14249">
        <w:t xml:space="preserve">that push brothers away from poor </w:t>
      </w:r>
      <w:r w:rsidR="00C30B04">
        <w:t xml:space="preserve">academic </w:t>
      </w:r>
      <w:r w:rsidR="00D14249">
        <w:t>execution</w:t>
      </w:r>
      <w:r w:rsidR="00C30B04">
        <w:t>.</w:t>
      </w:r>
    </w:p>
    <w:p w14:paraId="42EDB575" w14:textId="77777777" w:rsidR="00D14249" w:rsidRPr="00D14249" w:rsidRDefault="00D14249" w:rsidP="00D14249">
      <w:pPr>
        <w:pStyle w:val="NoSpacing"/>
        <w:jc w:val="both"/>
      </w:pPr>
    </w:p>
    <w:p w14:paraId="34572E0F" w14:textId="77777777" w:rsidR="00913EBE" w:rsidRDefault="00D50340" w:rsidP="00813757">
      <w:pPr>
        <w:jc w:val="both"/>
        <w:rPr>
          <w:b/>
          <w:u w:val="single"/>
        </w:rPr>
      </w:pPr>
      <w:r>
        <w:rPr>
          <w:b/>
          <w:u w:val="single"/>
        </w:rPr>
        <w:t xml:space="preserve">Part II.  </w:t>
      </w:r>
      <w:r w:rsidR="00913EBE" w:rsidRPr="00913EBE">
        <w:rPr>
          <w:b/>
          <w:u w:val="single"/>
        </w:rPr>
        <w:t>The Scholarship Chairman</w:t>
      </w:r>
    </w:p>
    <w:p w14:paraId="0F8EC626" w14:textId="6250A96A" w:rsidR="00C229F2" w:rsidRDefault="009D04C1" w:rsidP="00C229F2">
      <w:pPr>
        <w:jc w:val="both"/>
        <w:rPr>
          <w:b/>
          <w:u w:val="single"/>
        </w:rPr>
      </w:pPr>
      <w:r>
        <w:t>Pursuant to KA Laws, t</w:t>
      </w:r>
      <w:r w:rsidR="00913EBE">
        <w:t xml:space="preserve">he Number </w:t>
      </w:r>
      <w:r w:rsidR="00D21350">
        <w:t>III</w:t>
      </w:r>
      <w:r>
        <w:t xml:space="preserve"> shall serve as</w:t>
      </w:r>
      <w:r w:rsidR="00913EBE">
        <w:t xml:space="preserve"> the Scholarship </w:t>
      </w:r>
      <w:r w:rsidR="00B43048">
        <w:t>Chairman of the Zeta Tau</w:t>
      </w:r>
      <w:r w:rsidR="00F25A53">
        <w:t xml:space="preserve"> </w:t>
      </w:r>
      <w:r>
        <w:t xml:space="preserve">Chapter. </w:t>
      </w:r>
    </w:p>
    <w:p w14:paraId="73546B54" w14:textId="77777777" w:rsidR="00913EBE" w:rsidRPr="00C229F2" w:rsidRDefault="00D50340" w:rsidP="00C229F2">
      <w:pPr>
        <w:jc w:val="both"/>
      </w:pPr>
      <w:r w:rsidRPr="00813757">
        <w:rPr>
          <w:b/>
          <w:u w:val="single"/>
        </w:rPr>
        <w:t xml:space="preserve">Part III.  </w:t>
      </w:r>
      <w:r w:rsidR="007E6C70" w:rsidRPr="00813757">
        <w:rPr>
          <w:b/>
          <w:u w:val="single"/>
        </w:rPr>
        <w:t>The Scholarship Committee</w:t>
      </w:r>
    </w:p>
    <w:p w14:paraId="08A67951" w14:textId="5CF0502A" w:rsidR="00C22C3C" w:rsidRDefault="007E6C70" w:rsidP="00813757">
      <w:pPr>
        <w:pStyle w:val="NoSpacing"/>
        <w:jc w:val="both"/>
      </w:pPr>
      <w:r>
        <w:t xml:space="preserve">The Scholarship Committee will consist of </w:t>
      </w:r>
      <w:r w:rsidR="00582BD0">
        <w:t>five</w:t>
      </w:r>
      <w:r w:rsidR="00B43048">
        <w:t xml:space="preserve"> brothers</w:t>
      </w:r>
      <w:r w:rsidR="00D21350">
        <w:t>, including the Number III</w:t>
      </w:r>
      <w:r>
        <w:t>.</w:t>
      </w:r>
      <w:r w:rsidR="00306EC1">
        <w:t xml:space="preserve"> </w:t>
      </w:r>
      <w:r>
        <w:t xml:space="preserve"> The Scholarship </w:t>
      </w:r>
      <w:r w:rsidR="00256EFB">
        <w:t>Committee will assist the Schola</w:t>
      </w:r>
      <w:r>
        <w:t xml:space="preserve">rship </w:t>
      </w:r>
      <w:r w:rsidR="00256EFB">
        <w:t>Chairman</w:t>
      </w:r>
      <w:r>
        <w:t xml:space="preserve"> in all aspects of the program</w:t>
      </w:r>
      <w:r w:rsidR="007E1392">
        <w:t>, suc</w:t>
      </w:r>
      <w:r w:rsidR="009D04C1">
        <w:t>h as establishing chapter goals</w:t>
      </w:r>
      <w:r w:rsidR="00306EC1">
        <w:t xml:space="preserve">, carrying </w:t>
      </w:r>
      <w:r w:rsidR="00582BD0">
        <w:t>out any duties assigned by the N</w:t>
      </w:r>
      <w:r w:rsidR="00306EC1">
        <w:t>umber III,</w:t>
      </w:r>
      <w:r w:rsidR="009D04C1">
        <w:t xml:space="preserve"> and</w:t>
      </w:r>
      <w:r w:rsidR="007E1392">
        <w:t xml:space="preserve"> evaluating brothers’ academic performance</w:t>
      </w:r>
      <w:r>
        <w:t>.</w:t>
      </w:r>
      <w:r w:rsidR="00306EC1">
        <w:t xml:space="preserve"> </w:t>
      </w:r>
      <w:r>
        <w:t xml:space="preserve"> The committ</w:t>
      </w:r>
      <w:r w:rsidR="0001266A">
        <w:t>ee will also review the program at the start of each semester and at midterms</w:t>
      </w:r>
      <w:r>
        <w:t xml:space="preserve"> </w:t>
      </w:r>
      <w:r w:rsidR="009D04C1">
        <w:t xml:space="preserve">to determine if modifications are necessary and/or implement additional rewards/incentives and/or sanctions for failure to meet established academic standards. </w:t>
      </w:r>
    </w:p>
    <w:p w14:paraId="7588DF61" w14:textId="77777777" w:rsidR="00813757" w:rsidRDefault="00813757" w:rsidP="00813757">
      <w:pPr>
        <w:pStyle w:val="NoSpacing"/>
        <w:jc w:val="both"/>
      </w:pPr>
    </w:p>
    <w:p w14:paraId="1EEE8CF8" w14:textId="77777777" w:rsidR="00A163A5" w:rsidRPr="00792843" w:rsidRDefault="00A163A5" w:rsidP="00813757">
      <w:pPr>
        <w:widowControl w:val="0"/>
        <w:spacing w:after="0" w:line="240" w:lineRule="auto"/>
        <w:ind w:left="720" w:hanging="720"/>
        <w:jc w:val="both"/>
        <w:rPr>
          <w:rFonts w:eastAsia="Times New Roman" w:cs="Calibri"/>
          <w:snapToGrid w:val="0"/>
        </w:rPr>
      </w:pPr>
    </w:p>
    <w:p w14:paraId="40A2BBF8" w14:textId="77777777" w:rsidR="00792843" w:rsidRPr="00792843" w:rsidRDefault="00792843" w:rsidP="00813757">
      <w:pPr>
        <w:widowControl w:val="0"/>
        <w:spacing w:after="0" w:line="240" w:lineRule="auto"/>
        <w:ind w:left="720" w:hanging="720"/>
        <w:jc w:val="both"/>
        <w:rPr>
          <w:rFonts w:eastAsia="Times New Roman" w:cs="Calibri"/>
          <w:snapToGrid w:val="0"/>
        </w:rPr>
      </w:pPr>
    </w:p>
    <w:p w14:paraId="3E11E393" w14:textId="77777777" w:rsidR="00D50340" w:rsidRPr="007C42A8" w:rsidRDefault="00D50340" w:rsidP="00A163A5">
      <w:pPr>
        <w:pStyle w:val="NoSpacing"/>
        <w:jc w:val="center"/>
        <w:rPr>
          <w:b/>
          <w:sz w:val="24"/>
          <w:u w:val="single"/>
        </w:rPr>
      </w:pPr>
      <w:r w:rsidRPr="007C42A8">
        <w:rPr>
          <w:b/>
          <w:sz w:val="24"/>
          <w:u w:val="single"/>
        </w:rPr>
        <w:t>Section II: Academic Expectations of the Chapter</w:t>
      </w:r>
    </w:p>
    <w:p w14:paraId="4F544702" w14:textId="77777777" w:rsidR="00A163A5" w:rsidRPr="00A163A5" w:rsidRDefault="00A163A5" w:rsidP="00A163A5">
      <w:pPr>
        <w:pStyle w:val="NoSpacing"/>
        <w:jc w:val="center"/>
        <w:rPr>
          <w:b/>
          <w:u w:val="single"/>
        </w:rPr>
      </w:pPr>
    </w:p>
    <w:p w14:paraId="6F34F1F0" w14:textId="77777777" w:rsidR="00C229F2" w:rsidRDefault="00C229F2" w:rsidP="00A163A5">
      <w:pPr>
        <w:pStyle w:val="NoSpacing"/>
        <w:jc w:val="both"/>
        <w:rPr>
          <w:b/>
          <w:u w:val="single"/>
        </w:rPr>
      </w:pPr>
    </w:p>
    <w:p w14:paraId="5D3278B3" w14:textId="77777777" w:rsidR="00AA6398" w:rsidRPr="00A163A5" w:rsidRDefault="00D50340" w:rsidP="00A163A5">
      <w:pPr>
        <w:pStyle w:val="NoSpacing"/>
        <w:jc w:val="both"/>
        <w:rPr>
          <w:b/>
          <w:u w:val="single"/>
        </w:rPr>
      </w:pPr>
      <w:r w:rsidRPr="00A163A5">
        <w:rPr>
          <w:b/>
          <w:u w:val="single"/>
        </w:rPr>
        <w:t xml:space="preserve">Part I. </w:t>
      </w:r>
      <w:r w:rsidR="007E1392" w:rsidRPr="00A163A5">
        <w:rPr>
          <w:b/>
          <w:u w:val="single"/>
        </w:rPr>
        <w:t>Academic By-</w:t>
      </w:r>
      <w:r w:rsidRPr="00A163A5">
        <w:rPr>
          <w:b/>
          <w:u w:val="single"/>
        </w:rPr>
        <w:t>laws</w:t>
      </w:r>
    </w:p>
    <w:p w14:paraId="744D563F" w14:textId="77777777" w:rsidR="00A163A5" w:rsidRPr="00A163A5" w:rsidRDefault="00A163A5" w:rsidP="00A163A5">
      <w:pPr>
        <w:pStyle w:val="NoSpacing"/>
        <w:jc w:val="both"/>
        <w:rPr>
          <w:b/>
        </w:rPr>
      </w:pPr>
    </w:p>
    <w:p w14:paraId="55F2AC51" w14:textId="3A39A255" w:rsidR="00D50340" w:rsidRDefault="00B902C7" w:rsidP="00A163A5">
      <w:pPr>
        <w:pStyle w:val="NoSpacing"/>
        <w:jc w:val="both"/>
        <w:rPr>
          <w:b/>
          <w:bCs/>
          <w:sz w:val="23"/>
          <w:szCs w:val="23"/>
        </w:rPr>
      </w:pPr>
      <w:r>
        <w:rPr>
          <w:bCs/>
          <w:sz w:val="23"/>
          <w:szCs w:val="23"/>
        </w:rPr>
        <w:t>Minimum GPA r</w:t>
      </w:r>
      <w:r w:rsidR="00D50340" w:rsidRPr="00D50340">
        <w:rPr>
          <w:bCs/>
          <w:sz w:val="23"/>
          <w:szCs w:val="23"/>
        </w:rPr>
        <w:t>equirements</w:t>
      </w:r>
      <w:r w:rsidR="00C229F2">
        <w:rPr>
          <w:bCs/>
          <w:sz w:val="23"/>
          <w:szCs w:val="23"/>
        </w:rPr>
        <w:t xml:space="preserve"> for active brothers: </w:t>
      </w:r>
      <w:r w:rsidR="00C229F2">
        <w:rPr>
          <w:b/>
          <w:bCs/>
          <w:sz w:val="23"/>
          <w:szCs w:val="23"/>
        </w:rPr>
        <w:t>2.7</w:t>
      </w:r>
      <w:r w:rsidR="00D92276">
        <w:rPr>
          <w:b/>
          <w:bCs/>
          <w:sz w:val="23"/>
          <w:szCs w:val="23"/>
        </w:rPr>
        <w:t>0</w:t>
      </w:r>
      <w:r w:rsidR="00C229F2">
        <w:rPr>
          <w:b/>
          <w:bCs/>
          <w:sz w:val="23"/>
          <w:szCs w:val="23"/>
        </w:rPr>
        <w:t xml:space="preserve"> GPA</w:t>
      </w:r>
    </w:p>
    <w:p w14:paraId="50156135" w14:textId="6F00AC71" w:rsidR="0001266A" w:rsidRPr="0001266A" w:rsidRDefault="0001266A" w:rsidP="00A163A5">
      <w:pPr>
        <w:pStyle w:val="NoSpacing"/>
        <w:jc w:val="both"/>
        <w:rPr>
          <w:bCs/>
          <w:sz w:val="23"/>
          <w:szCs w:val="23"/>
        </w:rPr>
      </w:pPr>
      <w:r>
        <w:rPr>
          <w:bCs/>
          <w:sz w:val="23"/>
          <w:szCs w:val="23"/>
        </w:rPr>
        <w:t xml:space="preserve">Minimum GPA requirements for Head Table officers: </w:t>
      </w:r>
      <w:r w:rsidR="00E51699">
        <w:rPr>
          <w:b/>
          <w:bCs/>
          <w:sz w:val="23"/>
          <w:szCs w:val="23"/>
        </w:rPr>
        <w:t>2.70</w:t>
      </w:r>
      <w:r>
        <w:rPr>
          <w:b/>
          <w:bCs/>
          <w:sz w:val="23"/>
          <w:szCs w:val="23"/>
        </w:rPr>
        <w:t xml:space="preserve"> GPA</w:t>
      </w:r>
    </w:p>
    <w:p w14:paraId="59C97BF6" w14:textId="5408872F" w:rsidR="00C229F2" w:rsidRDefault="00B902C7" w:rsidP="00A163A5">
      <w:pPr>
        <w:pStyle w:val="NoSpacing"/>
        <w:jc w:val="both"/>
        <w:rPr>
          <w:b/>
          <w:bCs/>
          <w:sz w:val="23"/>
          <w:szCs w:val="23"/>
        </w:rPr>
      </w:pPr>
      <w:r>
        <w:rPr>
          <w:bCs/>
          <w:sz w:val="23"/>
          <w:szCs w:val="23"/>
        </w:rPr>
        <w:t>Minimum</w:t>
      </w:r>
      <w:r w:rsidR="0001266A">
        <w:rPr>
          <w:bCs/>
          <w:sz w:val="23"/>
          <w:szCs w:val="23"/>
        </w:rPr>
        <w:t xml:space="preserve"> GPA requirements for appointed officers</w:t>
      </w:r>
      <w:r w:rsidR="00C229F2">
        <w:rPr>
          <w:bCs/>
          <w:sz w:val="23"/>
          <w:szCs w:val="23"/>
        </w:rPr>
        <w:t xml:space="preserve">: </w:t>
      </w:r>
      <w:r w:rsidR="00D152E2">
        <w:rPr>
          <w:b/>
          <w:bCs/>
          <w:sz w:val="23"/>
          <w:szCs w:val="23"/>
        </w:rPr>
        <w:t>2.7</w:t>
      </w:r>
      <w:r w:rsidR="00D92276">
        <w:rPr>
          <w:b/>
          <w:bCs/>
          <w:sz w:val="23"/>
          <w:szCs w:val="23"/>
        </w:rPr>
        <w:t>0</w:t>
      </w:r>
      <w:r w:rsidR="00D152E2">
        <w:rPr>
          <w:b/>
          <w:bCs/>
          <w:sz w:val="23"/>
          <w:szCs w:val="23"/>
        </w:rPr>
        <w:t xml:space="preserve"> </w:t>
      </w:r>
      <w:r w:rsidR="00C229F2">
        <w:rPr>
          <w:b/>
          <w:bCs/>
          <w:sz w:val="23"/>
          <w:szCs w:val="23"/>
        </w:rPr>
        <w:t>GPA</w:t>
      </w:r>
    </w:p>
    <w:p w14:paraId="5ED1E691" w14:textId="053879A0" w:rsidR="00D92276" w:rsidRPr="00D92276" w:rsidRDefault="00D92276" w:rsidP="00A163A5">
      <w:pPr>
        <w:pStyle w:val="NoSpacing"/>
        <w:jc w:val="both"/>
        <w:rPr>
          <w:bCs/>
          <w:sz w:val="23"/>
          <w:szCs w:val="23"/>
        </w:rPr>
      </w:pPr>
      <w:r>
        <w:rPr>
          <w:bCs/>
          <w:sz w:val="23"/>
          <w:szCs w:val="23"/>
        </w:rPr>
        <w:t xml:space="preserve">Minimum GPA requirements for committee chairmen: </w:t>
      </w:r>
      <w:r>
        <w:rPr>
          <w:b/>
          <w:bCs/>
          <w:sz w:val="23"/>
          <w:szCs w:val="23"/>
        </w:rPr>
        <w:t>2.70 GPA</w:t>
      </w:r>
    </w:p>
    <w:p w14:paraId="21A572B9" w14:textId="77777777" w:rsidR="00A163A5" w:rsidRDefault="00A163A5" w:rsidP="00A163A5">
      <w:pPr>
        <w:pStyle w:val="NoSpacing"/>
        <w:jc w:val="both"/>
        <w:rPr>
          <w:bCs/>
          <w:sz w:val="23"/>
          <w:szCs w:val="23"/>
        </w:rPr>
      </w:pPr>
    </w:p>
    <w:p w14:paraId="50889197" w14:textId="535F761B" w:rsidR="00F61586" w:rsidRPr="00172C82" w:rsidRDefault="000A2A68" w:rsidP="00172C82">
      <w:pPr>
        <w:pStyle w:val="NoSpacing"/>
        <w:rPr>
          <w:bCs/>
          <w:sz w:val="23"/>
          <w:szCs w:val="23"/>
        </w:rPr>
      </w:pPr>
      <w:r>
        <w:rPr>
          <w:bCs/>
          <w:sz w:val="23"/>
          <w:szCs w:val="23"/>
        </w:rPr>
        <w:t xml:space="preserve">If a brother is placed on Academic Probation for </w:t>
      </w:r>
      <w:r w:rsidRPr="00A45681">
        <w:rPr>
          <w:bCs/>
          <w:sz w:val="23"/>
          <w:szCs w:val="23"/>
          <w:u w:val="single"/>
        </w:rPr>
        <w:t>3 consecutive semesters</w:t>
      </w:r>
      <w:r w:rsidR="00086EED">
        <w:t xml:space="preserve"> throughout his undergraduate career</w:t>
      </w:r>
      <w:r>
        <w:rPr>
          <w:bCs/>
          <w:sz w:val="23"/>
          <w:szCs w:val="23"/>
        </w:rPr>
        <w:t>, he wi</w:t>
      </w:r>
      <w:r w:rsidR="007C42A8">
        <w:rPr>
          <w:bCs/>
          <w:sz w:val="23"/>
          <w:szCs w:val="23"/>
        </w:rPr>
        <w:t>ll be reported to the Province C</w:t>
      </w:r>
      <w:r>
        <w:rPr>
          <w:bCs/>
          <w:sz w:val="23"/>
          <w:szCs w:val="23"/>
        </w:rPr>
        <w:t xml:space="preserve">ommander and will be placed on </w:t>
      </w:r>
      <w:r w:rsidRPr="00A45681">
        <w:rPr>
          <w:b/>
          <w:bCs/>
          <w:color w:val="FF0000"/>
          <w:sz w:val="23"/>
          <w:szCs w:val="23"/>
        </w:rPr>
        <w:t>Involuntary Alumni Status</w:t>
      </w:r>
      <w:r>
        <w:rPr>
          <w:bCs/>
          <w:sz w:val="23"/>
          <w:szCs w:val="23"/>
        </w:rPr>
        <w:t xml:space="preserve">.  </w:t>
      </w:r>
    </w:p>
    <w:p w14:paraId="3241237E" w14:textId="77777777" w:rsidR="00F5218E" w:rsidRDefault="00F5218E" w:rsidP="00A163A5">
      <w:pPr>
        <w:pStyle w:val="NoSpacing"/>
        <w:jc w:val="both"/>
        <w:rPr>
          <w:b/>
          <w:u w:val="single"/>
        </w:rPr>
      </w:pPr>
    </w:p>
    <w:p w14:paraId="7EE77323" w14:textId="77777777" w:rsidR="00F5218E" w:rsidRDefault="00F5218E" w:rsidP="00A163A5">
      <w:pPr>
        <w:pStyle w:val="NoSpacing"/>
        <w:jc w:val="both"/>
        <w:rPr>
          <w:b/>
          <w:u w:val="single"/>
        </w:rPr>
      </w:pPr>
    </w:p>
    <w:p w14:paraId="26A21DE0" w14:textId="77777777" w:rsidR="00F5218E" w:rsidRDefault="00F5218E" w:rsidP="00A163A5">
      <w:pPr>
        <w:pStyle w:val="NoSpacing"/>
        <w:jc w:val="both"/>
        <w:rPr>
          <w:b/>
          <w:u w:val="single"/>
        </w:rPr>
      </w:pPr>
    </w:p>
    <w:p w14:paraId="129FCE15" w14:textId="77777777" w:rsidR="00F5218E" w:rsidRDefault="00F5218E" w:rsidP="00A163A5">
      <w:pPr>
        <w:pStyle w:val="NoSpacing"/>
        <w:jc w:val="both"/>
        <w:rPr>
          <w:b/>
          <w:u w:val="single"/>
        </w:rPr>
      </w:pPr>
    </w:p>
    <w:p w14:paraId="22462573" w14:textId="6E000A80" w:rsidR="007E1392" w:rsidRDefault="007E1392" w:rsidP="00A163A5">
      <w:pPr>
        <w:pStyle w:val="NoSpacing"/>
        <w:jc w:val="both"/>
        <w:rPr>
          <w:b/>
          <w:u w:val="single"/>
        </w:rPr>
      </w:pPr>
      <w:r w:rsidRPr="00A163A5">
        <w:rPr>
          <w:b/>
          <w:u w:val="single"/>
        </w:rPr>
        <w:lastRenderedPageBreak/>
        <w:t xml:space="preserve">Part II. </w:t>
      </w:r>
      <w:r w:rsidR="000A2A68">
        <w:rPr>
          <w:b/>
          <w:u w:val="single"/>
        </w:rPr>
        <w:t xml:space="preserve"> </w:t>
      </w:r>
      <w:r w:rsidRPr="00A163A5">
        <w:rPr>
          <w:b/>
          <w:u w:val="single"/>
        </w:rPr>
        <w:t>Scholarship Goals</w:t>
      </w:r>
    </w:p>
    <w:p w14:paraId="78176D36" w14:textId="77777777" w:rsidR="00A163A5" w:rsidRPr="00A163A5" w:rsidRDefault="00A163A5" w:rsidP="00A163A5">
      <w:pPr>
        <w:pStyle w:val="NoSpacing"/>
        <w:jc w:val="both"/>
        <w:rPr>
          <w:b/>
          <w:u w:val="single"/>
        </w:rPr>
      </w:pPr>
    </w:p>
    <w:p w14:paraId="35C5B8EA" w14:textId="4700456C" w:rsidR="000A2FE5" w:rsidRDefault="00C229F2" w:rsidP="00D54DE7">
      <w:pPr>
        <w:pStyle w:val="NoSpacing"/>
        <w:jc w:val="both"/>
      </w:pPr>
      <w:r>
        <w:t>The Sc</w:t>
      </w:r>
      <w:r w:rsidR="00B43048">
        <w:t xml:space="preserve">holarship goal for the Zeta Tau </w:t>
      </w:r>
      <w:r>
        <w:t>chapter is to</w:t>
      </w:r>
      <w:r w:rsidR="00D54DE7">
        <w:t xml:space="preserve"> obtai</w:t>
      </w:r>
      <w:r w:rsidR="00D152E2">
        <w:t>n another chapter GPA in the 3.2</w:t>
      </w:r>
      <w:r w:rsidR="00D54DE7">
        <w:t>0</w:t>
      </w:r>
      <w:r w:rsidR="00F5218E">
        <w:t xml:space="preserve"> - 3.40 range.  </w:t>
      </w:r>
    </w:p>
    <w:p w14:paraId="7D53AC11" w14:textId="77777777" w:rsidR="00D54DE7" w:rsidRDefault="00D54DE7" w:rsidP="00D54DE7">
      <w:pPr>
        <w:pStyle w:val="NoSpacing"/>
        <w:jc w:val="both"/>
      </w:pPr>
    </w:p>
    <w:p w14:paraId="0DFCF7D3" w14:textId="5367CAC6" w:rsidR="00D54DE7" w:rsidRDefault="00F5218E" w:rsidP="00D54DE7">
      <w:pPr>
        <w:pStyle w:val="NoSpacing"/>
        <w:jc w:val="both"/>
      </w:pPr>
      <w:r>
        <w:t xml:space="preserve">A goal that is always a top priority of Zeta Tau is to achieve the highest GPA of all the </w:t>
      </w:r>
      <w:r w:rsidR="00AF3C0C" w:rsidRPr="0016499E">
        <w:rPr>
          <w:color w:val="000000" w:themeColor="text1"/>
        </w:rPr>
        <w:t xml:space="preserve">Greek organizations </w:t>
      </w:r>
      <w:r>
        <w:t xml:space="preserve">on campus. </w:t>
      </w:r>
    </w:p>
    <w:p w14:paraId="3CBBFFA4" w14:textId="77777777" w:rsidR="00A163A5" w:rsidRDefault="00A163A5" w:rsidP="00A163A5">
      <w:pPr>
        <w:pStyle w:val="NoSpacing"/>
        <w:jc w:val="both"/>
      </w:pPr>
    </w:p>
    <w:p w14:paraId="134B13F1" w14:textId="77777777" w:rsidR="00A163A5" w:rsidRDefault="00C30B04" w:rsidP="00A163A5">
      <w:pPr>
        <w:pStyle w:val="NoSpacing"/>
        <w:jc w:val="both"/>
        <w:rPr>
          <w:b/>
          <w:u w:val="single"/>
        </w:rPr>
      </w:pPr>
      <w:r>
        <w:rPr>
          <w:b/>
          <w:u w:val="single"/>
        </w:rPr>
        <w:t xml:space="preserve">Part III: The </w:t>
      </w:r>
      <w:r w:rsidR="00C229F2">
        <w:rPr>
          <w:b/>
          <w:u w:val="single"/>
        </w:rPr>
        <w:t>Scholarship B</w:t>
      </w:r>
      <w:r>
        <w:rPr>
          <w:b/>
          <w:u w:val="single"/>
        </w:rPr>
        <w:t>inder</w:t>
      </w:r>
    </w:p>
    <w:p w14:paraId="62381FA8" w14:textId="4D418C16" w:rsidR="00F5218E" w:rsidRDefault="00F5218E" w:rsidP="00A163A5">
      <w:pPr>
        <w:pStyle w:val="NoSpacing"/>
        <w:jc w:val="both"/>
      </w:pPr>
    </w:p>
    <w:p w14:paraId="095FC165" w14:textId="3E919229" w:rsidR="00F5218E" w:rsidRPr="00C30B04" w:rsidRDefault="00F5218E" w:rsidP="00A163A5">
      <w:pPr>
        <w:pStyle w:val="NoSpacing"/>
        <w:jc w:val="both"/>
      </w:pPr>
      <w:r>
        <w:t>The Number III will maintain a binder that will contain all of the information that the Scholarship Committee will need to keep</w:t>
      </w:r>
      <w:r w:rsidR="00582BD0">
        <w:t xml:space="preserve"> up with the chapter’s academic performance</w:t>
      </w:r>
      <w:r>
        <w:t xml:space="preserve">, meeting minutes, and any other pertinent information. This binder will be brought to every scholarship meeting and chapter meeting. </w:t>
      </w:r>
    </w:p>
    <w:p w14:paraId="02ABDF39" w14:textId="77777777" w:rsidR="00A163A5" w:rsidRPr="007E1392" w:rsidRDefault="00A163A5" w:rsidP="00A163A5">
      <w:pPr>
        <w:pStyle w:val="NoSpacing"/>
        <w:jc w:val="both"/>
      </w:pPr>
    </w:p>
    <w:p w14:paraId="169F4D79" w14:textId="77777777" w:rsidR="00AA6398" w:rsidRDefault="00AA6398" w:rsidP="00A163A5">
      <w:pPr>
        <w:pStyle w:val="NoSpacing"/>
        <w:jc w:val="both"/>
        <w:rPr>
          <w:b/>
          <w:u w:val="single"/>
        </w:rPr>
      </w:pPr>
      <w:r w:rsidRPr="00A163A5">
        <w:rPr>
          <w:b/>
          <w:u w:val="single"/>
        </w:rPr>
        <w:t xml:space="preserve">Part </w:t>
      </w:r>
      <w:r w:rsidR="00C229F2">
        <w:rPr>
          <w:b/>
          <w:u w:val="single"/>
        </w:rPr>
        <w:t>IV:</w:t>
      </w:r>
      <w:r w:rsidRPr="00A163A5">
        <w:rPr>
          <w:b/>
          <w:u w:val="single"/>
        </w:rPr>
        <w:t xml:space="preserve"> Academic </w:t>
      </w:r>
      <w:r w:rsidR="00306EC1">
        <w:rPr>
          <w:b/>
          <w:u w:val="single"/>
        </w:rPr>
        <w:t>Standing</w:t>
      </w:r>
    </w:p>
    <w:p w14:paraId="786BE489" w14:textId="77777777" w:rsidR="00A163A5" w:rsidRPr="00A163A5" w:rsidRDefault="00A163A5" w:rsidP="00A163A5">
      <w:pPr>
        <w:pStyle w:val="NoSpacing"/>
        <w:jc w:val="both"/>
        <w:rPr>
          <w:b/>
          <w:u w:val="single"/>
        </w:rPr>
      </w:pPr>
    </w:p>
    <w:p w14:paraId="5E2B5AD9" w14:textId="77777777" w:rsidR="007C5231" w:rsidRPr="00A163A5" w:rsidRDefault="007E1392" w:rsidP="00A163A5">
      <w:pPr>
        <w:pStyle w:val="NoSpacing"/>
        <w:jc w:val="both"/>
        <w:rPr>
          <w:b/>
          <w:sz w:val="23"/>
          <w:szCs w:val="23"/>
        </w:rPr>
      </w:pPr>
      <w:r>
        <w:rPr>
          <w:sz w:val="23"/>
          <w:szCs w:val="23"/>
        </w:rPr>
        <w:t>At the end of ea</w:t>
      </w:r>
      <w:r w:rsidR="00B902C7">
        <w:rPr>
          <w:sz w:val="23"/>
          <w:szCs w:val="23"/>
        </w:rPr>
        <w:t>ch semester, the Scholarship C</w:t>
      </w:r>
      <w:r w:rsidR="00306EC1">
        <w:rPr>
          <w:sz w:val="23"/>
          <w:szCs w:val="23"/>
        </w:rPr>
        <w:t>ommittee will receive a report of the chapter grades and individual brother grades.  T</w:t>
      </w:r>
      <w:r w:rsidR="007C5231">
        <w:rPr>
          <w:sz w:val="23"/>
          <w:szCs w:val="23"/>
        </w:rPr>
        <w:t>he committee will review the semester grades, se</w:t>
      </w:r>
      <w:r w:rsidR="000A2A68">
        <w:rPr>
          <w:sz w:val="23"/>
          <w:szCs w:val="23"/>
        </w:rPr>
        <w:t xml:space="preserve">mester GPA, and cumulative GPA.  </w:t>
      </w:r>
      <w:r w:rsidR="007C5231" w:rsidRPr="00A163A5">
        <w:rPr>
          <w:b/>
          <w:sz w:val="23"/>
          <w:szCs w:val="23"/>
        </w:rPr>
        <w:t xml:space="preserve">Upon review, the committee will place the brother in one of the three categories: Brother in Good Academic Standing, Brother Placed on Academic </w:t>
      </w:r>
      <w:r w:rsidR="00306EC1">
        <w:rPr>
          <w:b/>
          <w:sz w:val="23"/>
          <w:szCs w:val="23"/>
        </w:rPr>
        <w:t>Watch</w:t>
      </w:r>
      <w:r w:rsidR="007C5231" w:rsidRPr="00A163A5">
        <w:rPr>
          <w:b/>
          <w:sz w:val="23"/>
          <w:szCs w:val="23"/>
        </w:rPr>
        <w:t xml:space="preserve">, or Brother Placed on Academic Probation. </w:t>
      </w:r>
    </w:p>
    <w:p w14:paraId="40491312" w14:textId="77777777" w:rsidR="00A163A5" w:rsidRDefault="00A163A5" w:rsidP="00A163A5">
      <w:pPr>
        <w:pStyle w:val="NoSpacing"/>
        <w:jc w:val="both"/>
        <w:rPr>
          <w:sz w:val="23"/>
          <w:szCs w:val="23"/>
        </w:rPr>
      </w:pPr>
    </w:p>
    <w:p w14:paraId="4E6D6404" w14:textId="73A2D5AF" w:rsidR="007C5231" w:rsidRDefault="007C5231" w:rsidP="00A163A5">
      <w:pPr>
        <w:pStyle w:val="NoSpacing"/>
        <w:numPr>
          <w:ilvl w:val="0"/>
          <w:numId w:val="7"/>
        </w:numPr>
        <w:jc w:val="both"/>
        <w:rPr>
          <w:sz w:val="23"/>
          <w:szCs w:val="23"/>
        </w:rPr>
      </w:pPr>
      <w:r>
        <w:rPr>
          <w:sz w:val="23"/>
          <w:szCs w:val="23"/>
        </w:rPr>
        <w:t>All brot</w:t>
      </w:r>
      <w:r w:rsidR="003879D0">
        <w:rPr>
          <w:sz w:val="23"/>
          <w:szCs w:val="23"/>
        </w:rPr>
        <w:t>hers with a semester GPA of 3.0</w:t>
      </w:r>
      <w:r w:rsidR="00BE2346">
        <w:rPr>
          <w:sz w:val="23"/>
          <w:szCs w:val="23"/>
        </w:rPr>
        <w:t>0</w:t>
      </w:r>
      <w:r w:rsidR="00AC4EDB">
        <w:rPr>
          <w:sz w:val="23"/>
          <w:szCs w:val="23"/>
        </w:rPr>
        <w:t xml:space="preserve"> or</w:t>
      </w:r>
      <w:r>
        <w:rPr>
          <w:sz w:val="23"/>
          <w:szCs w:val="23"/>
        </w:rPr>
        <w:t xml:space="preserve"> higher will be placed on </w:t>
      </w:r>
      <w:r w:rsidRPr="007C42A8">
        <w:rPr>
          <w:b/>
          <w:color w:val="00B050"/>
          <w:sz w:val="23"/>
          <w:szCs w:val="23"/>
          <w:u w:val="single"/>
        </w:rPr>
        <w:t>Good Academic Standing</w:t>
      </w:r>
      <w:r w:rsidR="003879D0">
        <w:rPr>
          <w:sz w:val="23"/>
          <w:szCs w:val="23"/>
        </w:rPr>
        <w:t xml:space="preserve"> for the following semester.</w:t>
      </w:r>
    </w:p>
    <w:p w14:paraId="55A2DC6C" w14:textId="77777777" w:rsidR="00A163A5" w:rsidRPr="007C5231" w:rsidRDefault="00A163A5" w:rsidP="00A163A5">
      <w:pPr>
        <w:pStyle w:val="NoSpacing"/>
        <w:jc w:val="both"/>
        <w:rPr>
          <w:sz w:val="23"/>
          <w:szCs w:val="23"/>
        </w:rPr>
      </w:pPr>
    </w:p>
    <w:p w14:paraId="63EEF572" w14:textId="6F580B31" w:rsidR="00AA6398" w:rsidRDefault="00AA6398" w:rsidP="00A163A5">
      <w:pPr>
        <w:pStyle w:val="NoSpacing"/>
        <w:numPr>
          <w:ilvl w:val="0"/>
          <w:numId w:val="7"/>
        </w:numPr>
        <w:jc w:val="both"/>
        <w:rPr>
          <w:sz w:val="23"/>
          <w:szCs w:val="23"/>
        </w:rPr>
      </w:pPr>
      <w:r>
        <w:rPr>
          <w:sz w:val="23"/>
          <w:szCs w:val="23"/>
        </w:rPr>
        <w:t>All brothers with a semest</w:t>
      </w:r>
      <w:r w:rsidR="007C5231">
        <w:rPr>
          <w:sz w:val="23"/>
          <w:szCs w:val="23"/>
        </w:rPr>
        <w:t>er GPA between 2.</w:t>
      </w:r>
      <w:r w:rsidR="00FA28EE">
        <w:rPr>
          <w:sz w:val="23"/>
          <w:szCs w:val="23"/>
        </w:rPr>
        <w:t>7</w:t>
      </w:r>
      <w:r w:rsidR="00BE2346">
        <w:rPr>
          <w:sz w:val="23"/>
          <w:szCs w:val="23"/>
        </w:rPr>
        <w:t>0</w:t>
      </w:r>
      <w:r w:rsidR="007C5231">
        <w:rPr>
          <w:sz w:val="23"/>
          <w:szCs w:val="23"/>
        </w:rPr>
        <w:t xml:space="preserve"> </w:t>
      </w:r>
      <w:r w:rsidR="007C5231" w:rsidRPr="0062435E">
        <w:rPr>
          <w:sz w:val="23"/>
          <w:szCs w:val="23"/>
        </w:rPr>
        <w:t>and</w:t>
      </w:r>
      <w:r w:rsidR="00BE2346">
        <w:rPr>
          <w:sz w:val="23"/>
          <w:szCs w:val="23"/>
        </w:rPr>
        <w:t xml:space="preserve"> 2.</w:t>
      </w:r>
      <w:r w:rsidR="003879D0">
        <w:rPr>
          <w:sz w:val="23"/>
          <w:szCs w:val="23"/>
        </w:rPr>
        <w:t>9</w:t>
      </w:r>
      <w:r w:rsidR="00BE2346">
        <w:rPr>
          <w:sz w:val="23"/>
          <w:szCs w:val="23"/>
        </w:rPr>
        <w:t>9</w:t>
      </w:r>
      <w:r w:rsidR="007C5231">
        <w:rPr>
          <w:sz w:val="23"/>
          <w:szCs w:val="23"/>
        </w:rPr>
        <w:t xml:space="preserve"> </w:t>
      </w:r>
      <w:r w:rsidRPr="007C5231">
        <w:rPr>
          <w:sz w:val="23"/>
          <w:szCs w:val="23"/>
        </w:rPr>
        <w:t xml:space="preserve">will be placed on </w:t>
      </w:r>
      <w:r w:rsidR="00C30B04" w:rsidRPr="00597D3C">
        <w:rPr>
          <w:b/>
          <w:color w:val="FFC000"/>
          <w:sz w:val="23"/>
          <w:szCs w:val="23"/>
          <w:u w:val="single"/>
        </w:rPr>
        <w:t>A</w:t>
      </w:r>
      <w:r w:rsidRPr="00597D3C">
        <w:rPr>
          <w:b/>
          <w:color w:val="FFC000"/>
          <w:sz w:val="23"/>
          <w:szCs w:val="23"/>
          <w:u w:val="single"/>
        </w:rPr>
        <w:t>cad</w:t>
      </w:r>
      <w:r w:rsidR="00C30B04" w:rsidRPr="00597D3C">
        <w:rPr>
          <w:b/>
          <w:color w:val="FFC000"/>
          <w:sz w:val="23"/>
          <w:szCs w:val="23"/>
          <w:u w:val="single"/>
        </w:rPr>
        <w:t xml:space="preserve">emic </w:t>
      </w:r>
      <w:r w:rsidR="00306EC1" w:rsidRPr="00597D3C">
        <w:rPr>
          <w:b/>
          <w:color w:val="FFC000"/>
          <w:sz w:val="23"/>
          <w:szCs w:val="23"/>
          <w:u w:val="single"/>
        </w:rPr>
        <w:t>Watch</w:t>
      </w:r>
      <w:r>
        <w:rPr>
          <w:sz w:val="23"/>
          <w:szCs w:val="23"/>
        </w:rPr>
        <w:t>.</w:t>
      </w:r>
      <w:r w:rsidR="00C30B04">
        <w:rPr>
          <w:sz w:val="23"/>
          <w:szCs w:val="23"/>
        </w:rPr>
        <w:t xml:space="preserve"> </w:t>
      </w:r>
      <w:r>
        <w:rPr>
          <w:sz w:val="23"/>
          <w:szCs w:val="23"/>
        </w:rPr>
        <w:t xml:space="preserve"> Any brothers on academic </w:t>
      </w:r>
      <w:r w:rsidR="000A2A68">
        <w:rPr>
          <w:sz w:val="23"/>
          <w:szCs w:val="23"/>
        </w:rPr>
        <w:t xml:space="preserve">watch </w:t>
      </w:r>
      <w:r>
        <w:rPr>
          <w:sz w:val="23"/>
          <w:szCs w:val="23"/>
        </w:rPr>
        <w:t xml:space="preserve">must: </w:t>
      </w:r>
    </w:p>
    <w:p w14:paraId="614B0AED" w14:textId="77777777" w:rsidR="00A163A5" w:rsidRPr="0016499E" w:rsidRDefault="00A163A5" w:rsidP="00A163A5">
      <w:pPr>
        <w:pStyle w:val="NoSpacing"/>
        <w:jc w:val="both"/>
      </w:pPr>
    </w:p>
    <w:p w14:paraId="16EF113F" w14:textId="1281EB12" w:rsidR="00A163A5" w:rsidRPr="0016499E" w:rsidRDefault="00791138" w:rsidP="00A163A5">
      <w:pPr>
        <w:pStyle w:val="NoSpacing"/>
        <w:numPr>
          <w:ilvl w:val="0"/>
          <w:numId w:val="9"/>
        </w:numPr>
        <w:jc w:val="both"/>
        <w:rPr>
          <w:strike/>
        </w:rPr>
      </w:pPr>
      <w:r w:rsidRPr="0016499E">
        <w:t xml:space="preserve">Meet with the Scholarship Committee or Number III to evaluate academic status at any given time. Failure to meet with the Scholarship Committee will result in disciplinary action up to a minor offense. </w:t>
      </w:r>
    </w:p>
    <w:p w14:paraId="6C756DFC" w14:textId="77777777" w:rsidR="00C30B04" w:rsidRDefault="00C30B04" w:rsidP="00C30B04">
      <w:pPr>
        <w:pStyle w:val="NoSpacing"/>
        <w:ind w:left="720"/>
        <w:jc w:val="both"/>
      </w:pPr>
    </w:p>
    <w:p w14:paraId="70093D0D" w14:textId="334FA20E" w:rsidR="00A163A5" w:rsidRDefault="000A2A68" w:rsidP="00A163A5">
      <w:pPr>
        <w:pStyle w:val="NoSpacing"/>
        <w:numPr>
          <w:ilvl w:val="0"/>
          <w:numId w:val="9"/>
        </w:numPr>
        <w:jc w:val="both"/>
      </w:pPr>
      <w:r>
        <w:t>Any brother on A</w:t>
      </w:r>
      <w:r w:rsidR="00AA6398" w:rsidRPr="00BE2346">
        <w:t xml:space="preserve">cademic </w:t>
      </w:r>
      <w:r>
        <w:t>Watch</w:t>
      </w:r>
      <w:r w:rsidR="00AA6398" w:rsidRPr="00BE2346">
        <w:t xml:space="preserve"> will remain in this status until his s</w:t>
      </w:r>
      <w:r w:rsidR="00306EC1">
        <w:t xml:space="preserve">emester GPA is greater than or equal to a </w:t>
      </w:r>
      <w:r w:rsidR="00F5218E">
        <w:t xml:space="preserve">3.00. </w:t>
      </w:r>
    </w:p>
    <w:p w14:paraId="2D781A21" w14:textId="77777777" w:rsidR="00BE2346" w:rsidRDefault="00BE2346" w:rsidP="00A163A5">
      <w:pPr>
        <w:pStyle w:val="NoSpacing"/>
        <w:jc w:val="both"/>
      </w:pPr>
    </w:p>
    <w:p w14:paraId="738F27F2" w14:textId="77777777" w:rsidR="00BE2346" w:rsidRPr="00BE2346" w:rsidRDefault="00BE2346" w:rsidP="00A163A5">
      <w:pPr>
        <w:pStyle w:val="NoSpacing"/>
        <w:jc w:val="both"/>
      </w:pPr>
    </w:p>
    <w:p w14:paraId="55FC6573" w14:textId="79F2A82F" w:rsidR="007C5231" w:rsidRDefault="007C5231" w:rsidP="00A163A5">
      <w:pPr>
        <w:pStyle w:val="NoSpacing"/>
        <w:numPr>
          <w:ilvl w:val="0"/>
          <w:numId w:val="7"/>
        </w:numPr>
        <w:jc w:val="both"/>
      </w:pPr>
      <w:r>
        <w:t>All brothers</w:t>
      </w:r>
      <w:r w:rsidR="00BE2346">
        <w:t xml:space="preserve"> with a semester GPA below a 2.</w:t>
      </w:r>
      <w:r w:rsidR="00FA28EE">
        <w:t>7</w:t>
      </w:r>
      <w:r w:rsidR="00BE2346">
        <w:t>0</w:t>
      </w:r>
      <w:r>
        <w:t xml:space="preserve"> will be placed on </w:t>
      </w:r>
      <w:r w:rsidR="00C30B04" w:rsidRPr="007C42A8">
        <w:rPr>
          <w:b/>
          <w:color w:val="FF0000"/>
          <w:u w:val="single"/>
        </w:rPr>
        <w:t>Academic Probation</w:t>
      </w:r>
      <w:r w:rsidR="00C30B04">
        <w:t>.</w:t>
      </w:r>
      <w:r w:rsidR="004D7947">
        <w:t xml:space="preserve"> </w:t>
      </w:r>
      <w:r>
        <w:t xml:space="preserve"> </w:t>
      </w:r>
      <w:r w:rsidR="00BE2346">
        <w:t>Any brother</w:t>
      </w:r>
      <w:r>
        <w:t xml:space="preserve"> on academic probation must:</w:t>
      </w:r>
    </w:p>
    <w:p w14:paraId="4ECCD467" w14:textId="77777777" w:rsidR="00BE2346" w:rsidRDefault="00BE2346" w:rsidP="00A163A5">
      <w:pPr>
        <w:pStyle w:val="NoSpacing"/>
        <w:jc w:val="both"/>
      </w:pPr>
    </w:p>
    <w:p w14:paraId="15D29CD0" w14:textId="77777777" w:rsidR="00791138" w:rsidRPr="0016499E" w:rsidRDefault="00791138" w:rsidP="00791138">
      <w:pPr>
        <w:pStyle w:val="NoSpacing"/>
        <w:numPr>
          <w:ilvl w:val="0"/>
          <w:numId w:val="25"/>
        </w:numPr>
        <w:jc w:val="both"/>
      </w:pPr>
      <w:r w:rsidRPr="0016499E">
        <w:rPr>
          <w:u w:val="single"/>
        </w:rPr>
        <w:t>Devise an individual scholarship plan</w:t>
      </w:r>
      <w:r w:rsidRPr="0016499E">
        <w:t xml:space="preserve"> with the assistance of the Scholarship Committee.  This plan should set rigorous but achievable goals for each brother and a feasible method for achieving set goals.  This plan is to be submitted to the Number III by the third chapter meeting of the semester.  Failure to submit by this date will result in disciplinary action up to a minor offense and suspension. </w:t>
      </w:r>
    </w:p>
    <w:p w14:paraId="6BBD40CF" w14:textId="77777777" w:rsidR="00C30B04" w:rsidRDefault="00C30B04" w:rsidP="00C30B04">
      <w:pPr>
        <w:pStyle w:val="NoSpacing"/>
        <w:ind w:left="720"/>
        <w:jc w:val="both"/>
      </w:pPr>
    </w:p>
    <w:p w14:paraId="566C31FE" w14:textId="063410FB" w:rsidR="004D7947" w:rsidRDefault="003E143D" w:rsidP="004D7947">
      <w:pPr>
        <w:pStyle w:val="NoSpacing"/>
        <w:numPr>
          <w:ilvl w:val="0"/>
          <w:numId w:val="10"/>
        </w:numPr>
        <w:jc w:val="both"/>
      </w:pPr>
      <w:r>
        <w:lastRenderedPageBreak/>
        <w:t xml:space="preserve">The brother on </w:t>
      </w:r>
      <w:r w:rsidRPr="00095406">
        <w:rPr>
          <w:b/>
          <w:color w:val="FF0000"/>
          <w:u w:val="single"/>
        </w:rPr>
        <w:t>Academic P</w:t>
      </w:r>
      <w:r w:rsidR="004D7947" w:rsidRPr="00095406">
        <w:rPr>
          <w:b/>
          <w:color w:val="FF0000"/>
          <w:u w:val="single"/>
        </w:rPr>
        <w:t>robation</w:t>
      </w:r>
      <w:r w:rsidR="004D7947">
        <w:t xml:space="preserve"> </w:t>
      </w:r>
      <w:r w:rsidR="00B902C7">
        <w:rPr>
          <w:u w:val="single"/>
        </w:rPr>
        <w:t>must meet with the N</w:t>
      </w:r>
      <w:r w:rsidR="004D7947" w:rsidRPr="007C42A8">
        <w:rPr>
          <w:u w:val="single"/>
        </w:rPr>
        <w:t xml:space="preserve">umber </w:t>
      </w:r>
      <w:r w:rsidR="00C30B04" w:rsidRPr="007C42A8">
        <w:rPr>
          <w:u w:val="single"/>
        </w:rPr>
        <w:t xml:space="preserve">III </w:t>
      </w:r>
      <w:r w:rsidR="00F5218E">
        <w:rPr>
          <w:u w:val="single"/>
        </w:rPr>
        <w:t>on a weekly or biw</w:t>
      </w:r>
      <w:r w:rsidR="00597D3C">
        <w:rPr>
          <w:u w:val="single"/>
        </w:rPr>
        <w:t>eekly basis, contingent on his</w:t>
      </w:r>
      <w:r w:rsidR="00F5218E">
        <w:rPr>
          <w:u w:val="single"/>
        </w:rPr>
        <w:t xml:space="preserve"> GPA</w:t>
      </w:r>
      <w:r w:rsidR="00F461D2">
        <w:rPr>
          <w:u w:val="single"/>
        </w:rPr>
        <w:t xml:space="preserve"> and the judgement of the Number III</w:t>
      </w:r>
      <w:r w:rsidR="00F5218E">
        <w:rPr>
          <w:u w:val="single"/>
        </w:rPr>
        <w:t>,</w:t>
      </w:r>
      <w:r w:rsidR="00597D3C">
        <w:t xml:space="preserve"> to discuss his current grades, his</w:t>
      </w:r>
      <w:r w:rsidR="00C30B04">
        <w:t xml:space="preserve"> goals, and any other necessities.</w:t>
      </w:r>
    </w:p>
    <w:p w14:paraId="0FC6D397" w14:textId="77777777" w:rsidR="00A163A5" w:rsidRDefault="00A163A5" w:rsidP="00A163A5">
      <w:pPr>
        <w:pStyle w:val="NoSpacing"/>
        <w:jc w:val="both"/>
      </w:pPr>
    </w:p>
    <w:p w14:paraId="59AFF410" w14:textId="594A7FEA" w:rsidR="00A163A5" w:rsidRDefault="00C30B04" w:rsidP="00C30B04">
      <w:pPr>
        <w:pStyle w:val="NoSpacing"/>
        <w:numPr>
          <w:ilvl w:val="0"/>
          <w:numId w:val="10"/>
        </w:numPr>
        <w:jc w:val="both"/>
      </w:pPr>
      <w:r>
        <w:t>Not participate in any</w:t>
      </w:r>
      <w:r w:rsidR="007C42A8">
        <w:t xml:space="preserve"> </w:t>
      </w:r>
      <w:r w:rsidRPr="007C42A8">
        <w:rPr>
          <w:u w:val="single"/>
        </w:rPr>
        <w:t>social function</w:t>
      </w:r>
      <w:r w:rsidR="007C42A8" w:rsidRPr="007C42A8">
        <w:rPr>
          <w:u w:val="single"/>
        </w:rPr>
        <w:t>s</w:t>
      </w:r>
      <w:r w:rsidR="007C42A8">
        <w:t xml:space="preserve"> </w:t>
      </w:r>
      <w:r>
        <w:t>for the remainder of the semester.</w:t>
      </w:r>
    </w:p>
    <w:p w14:paraId="194F3AF0" w14:textId="77777777" w:rsidR="00F461D2" w:rsidRDefault="00F461D2" w:rsidP="00F461D2">
      <w:pPr>
        <w:pStyle w:val="ListParagraph"/>
      </w:pPr>
    </w:p>
    <w:p w14:paraId="1A1A28D3" w14:textId="0537B5C2" w:rsidR="00F461D2" w:rsidRDefault="00F461D2" w:rsidP="00C30B04">
      <w:pPr>
        <w:pStyle w:val="NoSpacing"/>
        <w:numPr>
          <w:ilvl w:val="0"/>
          <w:numId w:val="10"/>
        </w:numPr>
        <w:jc w:val="both"/>
      </w:pPr>
      <w:r>
        <w:t xml:space="preserve">Contingent on the judgement of the Number III, a brother on </w:t>
      </w:r>
      <w:r w:rsidRPr="00095406">
        <w:rPr>
          <w:b/>
          <w:color w:val="FF0000"/>
          <w:u w:val="single"/>
        </w:rPr>
        <w:t>Academic Probation</w:t>
      </w:r>
      <w:r>
        <w:t xml:space="preserve"> is allowed to participate in only one intramural sport </w:t>
      </w:r>
      <w:r w:rsidRPr="0016499E">
        <w:t xml:space="preserve">for </w:t>
      </w:r>
      <w:r w:rsidR="009C4F81" w:rsidRPr="0016499E">
        <w:t xml:space="preserve">any intramural team </w:t>
      </w:r>
      <w:r w:rsidRPr="0016499E">
        <w:t>per intramural season.</w:t>
      </w:r>
      <w:r w:rsidR="009C4F81" w:rsidRPr="0016499E">
        <w:t xml:space="preserve"> That is, a brother may only play for one team in one sport per intramural season.</w:t>
      </w:r>
      <w:r>
        <w:t xml:space="preserve"> Following midterm grade reports, brothers on academic probation who receive a midterm GPA of at least 3.0 will be allowed to participate in any number of intramural sports for the remainder of the semester. Brothers on academic probation who receive a midterm GPA in the </w:t>
      </w:r>
      <w:r w:rsidRPr="00095406">
        <w:rPr>
          <w:b/>
          <w:color w:val="FFC000"/>
          <w:u w:val="single"/>
        </w:rPr>
        <w:t>Academic Watch</w:t>
      </w:r>
      <w:r>
        <w:t xml:space="preserve"> range (2.70 – 2.99) will be allowed to participate in only one intramural sport for the chapter for the remainder of the semester. Brothers on academic probation who receive a midterm GPA below a 2.70 will have intramural sports privileges removed by the Number III and will be unable to participate in intramural sports for the remainder of the semester. </w:t>
      </w:r>
    </w:p>
    <w:p w14:paraId="63277E4C" w14:textId="775BF09C" w:rsidR="00095406" w:rsidRDefault="00095406" w:rsidP="00095406">
      <w:pPr>
        <w:pStyle w:val="ListParagraph"/>
        <w:ind w:left="1080"/>
      </w:pPr>
    </w:p>
    <w:p w14:paraId="03CFCE9E" w14:textId="64F07970" w:rsidR="00095406" w:rsidRDefault="00095406" w:rsidP="00095406">
      <w:pPr>
        <w:pStyle w:val="ListParagraph"/>
        <w:numPr>
          <w:ilvl w:val="0"/>
          <w:numId w:val="10"/>
        </w:numPr>
      </w:pPr>
      <w:r>
        <w:t>After midterm grade reports, the academic standing of every brother will be reviewed to reflect their midterm academic performance.</w:t>
      </w:r>
    </w:p>
    <w:p w14:paraId="124B8439" w14:textId="4F81A440" w:rsidR="000A2A68" w:rsidRDefault="000A2A68" w:rsidP="000A2A68">
      <w:pPr>
        <w:pStyle w:val="NoSpacing"/>
        <w:numPr>
          <w:ilvl w:val="0"/>
          <w:numId w:val="7"/>
        </w:numPr>
        <w:jc w:val="both"/>
      </w:pPr>
      <w:r>
        <w:t xml:space="preserve">NOTE: If a brother in </w:t>
      </w:r>
      <w:r w:rsidRPr="007C42A8">
        <w:rPr>
          <w:b/>
          <w:color w:val="FF0000"/>
        </w:rPr>
        <w:t>Academic Probation</w:t>
      </w:r>
      <w:r>
        <w:t xml:space="preserve"> makes grades at the end of this semester, he is</w:t>
      </w:r>
      <w:r w:rsidR="003879D0">
        <w:t xml:space="preserve"> automatically</w:t>
      </w:r>
      <w:r>
        <w:t xml:space="preserve"> placed on </w:t>
      </w:r>
      <w:r w:rsidRPr="003E143D">
        <w:rPr>
          <w:b/>
          <w:color w:val="FFC000"/>
        </w:rPr>
        <w:t xml:space="preserve">Academic </w:t>
      </w:r>
      <w:r w:rsidR="00597D3C" w:rsidRPr="003E143D">
        <w:rPr>
          <w:b/>
          <w:color w:val="FFC000"/>
        </w:rPr>
        <w:t>Watch</w:t>
      </w:r>
      <w:r w:rsidR="00597D3C">
        <w:rPr>
          <w:b/>
          <w:color w:val="F79646"/>
        </w:rPr>
        <w:t xml:space="preserve"> </w:t>
      </w:r>
      <w:r w:rsidR="00597D3C">
        <w:t>for the following semester</w:t>
      </w:r>
      <w:r>
        <w:t xml:space="preserve">.  He will be redeemed of </w:t>
      </w:r>
      <w:r w:rsidR="00B902C7">
        <w:t>social privileges</w:t>
      </w:r>
      <w:r w:rsidR="003E143D">
        <w:t xml:space="preserve"> and intramural sports privileges</w:t>
      </w:r>
      <w:r>
        <w:t xml:space="preserve">, </w:t>
      </w:r>
      <w:r w:rsidR="003E143D">
        <w:t xml:space="preserve">and will meet with the Number III and/or Scholarship Committee regularly during the semester in which he is on academic watch. </w:t>
      </w:r>
    </w:p>
    <w:p w14:paraId="761C2897" w14:textId="77777777" w:rsidR="00A163A5" w:rsidRDefault="00A163A5" w:rsidP="00A163A5">
      <w:pPr>
        <w:pStyle w:val="NoSpacing"/>
        <w:jc w:val="both"/>
      </w:pPr>
    </w:p>
    <w:p w14:paraId="314E174D" w14:textId="77777777" w:rsidR="00792843" w:rsidRPr="00792843" w:rsidRDefault="00792843" w:rsidP="00A163A5">
      <w:pPr>
        <w:pStyle w:val="NoSpacing"/>
        <w:jc w:val="both"/>
      </w:pPr>
    </w:p>
    <w:p w14:paraId="1BE0B4EC" w14:textId="77777777" w:rsidR="00C229F2" w:rsidRDefault="00C229F2" w:rsidP="00295782">
      <w:pPr>
        <w:pStyle w:val="NoSpacing"/>
        <w:rPr>
          <w:b/>
          <w:u w:val="single"/>
        </w:rPr>
      </w:pPr>
    </w:p>
    <w:p w14:paraId="1689944F" w14:textId="77777777" w:rsidR="00C229F2" w:rsidRDefault="00C229F2" w:rsidP="00A163A5">
      <w:pPr>
        <w:pStyle w:val="NoSpacing"/>
        <w:jc w:val="center"/>
        <w:rPr>
          <w:b/>
          <w:u w:val="single"/>
        </w:rPr>
      </w:pPr>
    </w:p>
    <w:p w14:paraId="370B549F" w14:textId="77777777" w:rsidR="00C229F2" w:rsidRDefault="00C229F2" w:rsidP="00A163A5">
      <w:pPr>
        <w:pStyle w:val="NoSpacing"/>
        <w:jc w:val="center"/>
        <w:rPr>
          <w:b/>
          <w:u w:val="single"/>
        </w:rPr>
      </w:pPr>
    </w:p>
    <w:p w14:paraId="48BA1AE6" w14:textId="156A413D" w:rsidR="00AA6398" w:rsidRPr="007C42A8" w:rsidRDefault="00ED3AAE" w:rsidP="00A163A5">
      <w:pPr>
        <w:pStyle w:val="NoSpacing"/>
        <w:jc w:val="center"/>
        <w:rPr>
          <w:b/>
          <w:sz w:val="24"/>
          <w:u w:val="single"/>
        </w:rPr>
      </w:pPr>
      <w:r w:rsidRPr="007C42A8">
        <w:rPr>
          <w:b/>
          <w:sz w:val="24"/>
          <w:u w:val="single"/>
        </w:rPr>
        <w:t xml:space="preserve">Section III: </w:t>
      </w:r>
      <w:r w:rsidR="00D72DF2" w:rsidRPr="007C42A8">
        <w:rPr>
          <w:b/>
          <w:sz w:val="24"/>
          <w:u w:val="single"/>
        </w:rPr>
        <w:t xml:space="preserve"> Activities to Enhance the A</w:t>
      </w:r>
      <w:r w:rsidR="00597D3C">
        <w:rPr>
          <w:b/>
          <w:sz w:val="24"/>
          <w:u w:val="single"/>
        </w:rPr>
        <w:t>cademic Performance of the Zeta Tau</w:t>
      </w:r>
      <w:r w:rsidR="00F25A53">
        <w:rPr>
          <w:b/>
          <w:sz w:val="24"/>
          <w:u w:val="single"/>
        </w:rPr>
        <w:t xml:space="preserve"> </w:t>
      </w:r>
      <w:r w:rsidR="00792843" w:rsidRPr="007C42A8">
        <w:rPr>
          <w:b/>
          <w:sz w:val="24"/>
          <w:u w:val="single"/>
        </w:rPr>
        <w:t>Chapter</w:t>
      </w:r>
    </w:p>
    <w:p w14:paraId="26A6B9CE" w14:textId="77777777" w:rsidR="00D72DF2" w:rsidRDefault="00D72DF2" w:rsidP="00A163A5">
      <w:pPr>
        <w:pStyle w:val="NoSpacing"/>
        <w:jc w:val="both"/>
      </w:pPr>
    </w:p>
    <w:p w14:paraId="6532DBEA" w14:textId="77777777" w:rsidR="00075BCC" w:rsidRPr="00075BCC" w:rsidRDefault="00075BCC" w:rsidP="00A163A5">
      <w:pPr>
        <w:pStyle w:val="NoSpacing"/>
        <w:jc w:val="both"/>
        <w:rPr>
          <w:b/>
          <w:u w:val="single"/>
        </w:rPr>
      </w:pPr>
    </w:p>
    <w:p w14:paraId="6B2B962B" w14:textId="77777777" w:rsidR="00C3708C" w:rsidRPr="00DF2A46" w:rsidRDefault="00C229F2" w:rsidP="00DF2A46">
      <w:pPr>
        <w:pStyle w:val="NoSpacing"/>
        <w:jc w:val="both"/>
        <w:rPr>
          <w:b/>
          <w:u w:val="single"/>
        </w:rPr>
      </w:pPr>
      <w:r>
        <w:rPr>
          <w:b/>
          <w:u w:val="single"/>
        </w:rPr>
        <w:t xml:space="preserve">Part </w:t>
      </w:r>
      <w:r w:rsidR="00D72DF2" w:rsidRPr="00DF2A46">
        <w:rPr>
          <w:b/>
          <w:u w:val="single"/>
        </w:rPr>
        <w:t xml:space="preserve">I.  </w:t>
      </w:r>
      <w:r w:rsidR="00075BCC">
        <w:rPr>
          <w:b/>
          <w:u w:val="single"/>
        </w:rPr>
        <w:t>Monthly Progress Reports (Grade Checks)</w:t>
      </w:r>
    </w:p>
    <w:p w14:paraId="022CDA9F" w14:textId="77777777" w:rsidR="00A163A5" w:rsidRPr="00A163A5" w:rsidRDefault="00A163A5" w:rsidP="00DF2A46">
      <w:pPr>
        <w:pStyle w:val="NoSpacing"/>
        <w:jc w:val="both"/>
      </w:pPr>
    </w:p>
    <w:p w14:paraId="0DCBC7ED" w14:textId="77777777" w:rsidR="00A002ED" w:rsidRDefault="00A002ED" w:rsidP="00DF2A46">
      <w:pPr>
        <w:pStyle w:val="NoSpacing"/>
        <w:jc w:val="both"/>
      </w:pPr>
    </w:p>
    <w:p w14:paraId="5DC1917C" w14:textId="55A58D40" w:rsidR="00756A80" w:rsidRDefault="00075BCC" w:rsidP="00DF2A46">
      <w:pPr>
        <w:pStyle w:val="NoSpacing"/>
        <w:jc w:val="both"/>
      </w:pPr>
      <w:r>
        <w:t xml:space="preserve">Every month, each brother is required to have </w:t>
      </w:r>
      <w:r w:rsidR="00597D3C">
        <w:t xml:space="preserve">a </w:t>
      </w:r>
      <w:r>
        <w:t xml:space="preserve">grade check form filled out by each </w:t>
      </w:r>
      <w:r w:rsidR="00B902C7">
        <w:t xml:space="preserve">professor/instructor. The grade </w:t>
      </w:r>
      <w:r>
        <w:t xml:space="preserve">checks </w:t>
      </w:r>
      <w:r w:rsidRPr="00075BCC">
        <w:rPr>
          <w:b/>
          <w:i/>
        </w:rPr>
        <w:t>MUST</w:t>
      </w:r>
      <w:r w:rsidR="00B902C7">
        <w:t xml:space="preserve"> be submitted to the N</w:t>
      </w:r>
      <w:r>
        <w:t>umber III at the last meeting</w:t>
      </w:r>
      <w:r w:rsidR="00B902C7">
        <w:t xml:space="preserve"> of each month (last Tuesday). </w:t>
      </w:r>
      <w:r>
        <w:t xml:space="preserve">It is on the volition of each brother to meet up with his professor to fill these out.  </w:t>
      </w:r>
      <w:r w:rsidR="00791138" w:rsidRPr="0016499E">
        <w:t xml:space="preserve">It is the responsibility of each brother to print out grade check forms from </w:t>
      </w:r>
      <w:proofErr w:type="spellStart"/>
      <w:r w:rsidR="00791138" w:rsidRPr="0016499E">
        <w:t>OmegaFi</w:t>
      </w:r>
      <w:proofErr w:type="spellEnd"/>
      <w:r w:rsidR="00791138" w:rsidRPr="0016499E">
        <w:t>.</w:t>
      </w:r>
      <w:r w:rsidR="00791138">
        <w:t xml:space="preserve"> </w:t>
      </w:r>
      <w:r>
        <w:t>The date on the form must fall between the time the blank form was given and</w:t>
      </w:r>
      <w:r w:rsidR="00B902C7">
        <w:t xml:space="preserve"> time they are due. The N</w:t>
      </w:r>
      <w:r>
        <w:t>umber III will have a copy of each brother’s schedule to approve each grade check.</w:t>
      </w:r>
    </w:p>
    <w:p w14:paraId="65F73057" w14:textId="77777777" w:rsidR="00A45681" w:rsidRDefault="00A45681" w:rsidP="00DF2A46">
      <w:pPr>
        <w:pStyle w:val="NoSpacing"/>
        <w:jc w:val="both"/>
      </w:pPr>
    </w:p>
    <w:p w14:paraId="0AD73938" w14:textId="6D390A02" w:rsidR="00791138" w:rsidRDefault="00917E48" w:rsidP="00DF2A46">
      <w:pPr>
        <w:pStyle w:val="NoSpacing"/>
        <w:jc w:val="both"/>
      </w:pPr>
      <w:r>
        <w:t>**</w:t>
      </w:r>
      <w:r w:rsidR="00A45681">
        <w:t xml:space="preserve">For classes that have </w:t>
      </w:r>
      <w:r w:rsidR="00A45681" w:rsidRPr="00917E48">
        <w:rPr>
          <w:u w:val="single"/>
        </w:rPr>
        <w:t>no grades submitted</w:t>
      </w:r>
      <w:r w:rsidR="00A45681">
        <w:t xml:space="preserve">, he </w:t>
      </w:r>
      <w:r w:rsidR="00A45681" w:rsidRPr="00A45681">
        <w:rPr>
          <w:b/>
          <w:i/>
        </w:rPr>
        <w:t>must</w:t>
      </w:r>
      <w:r w:rsidR="00A45681">
        <w:t xml:space="preserve"> still hav</w:t>
      </w:r>
      <w:r>
        <w:t>e a grade check form filled out**</w:t>
      </w:r>
    </w:p>
    <w:p w14:paraId="77AA998E" w14:textId="0E2B56A1" w:rsidR="00BF65A5" w:rsidRDefault="00BF65A5" w:rsidP="00DF2A46">
      <w:pPr>
        <w:pStyle w:val="NoSpacing"/>
        <w:jc w:val="both"/>
        <w:rPr>
          <w:b/>
        </w:rPr>
      </w:pPr>
    </w:p>
    <w:p w14:paraId="66D1CD20" w14:textId="20BFF11F" w:rsidR="00075BCC" w:rsidRPr="0016499E" w:rsidRDefault="00075BCC" w:rsidP="00DF2A46">
      <w:pPr>
        <w:pStyle w:val="NoSpacing"/>
        <w:jc w:val="both"/>
      </w:pPr>
      <w:r w:rsidRPr="0016499E">
        <w:rPr>
          <w:b/>
          <w:color w:val="FF0000"/>
        </w:rPr>
        <w:t>$</w:t>
      </w:r>
      <w:r w:rsidR="0016499E" w:rsidRPr="0016499E">
        <w:rPr>
          <w:b/>
          <w:color w:val="FF0000"/>
        </w:rPr>
        <w:t>5</w:t>
      </w:r>
      <w:r w:rsidRPr="0016499E">
        <w:rPr>
          <w:b/>
          <w:color w:val="FF0000"/>
        </w:rPr>
        <w:t xml:space="preserve"> fine</w:t>
      </w:r>
      <w:r w:rsidRPr="0016499E">
        <w:t xml:space="preserve"> </w:t>
      </w:r>
      <w:r w:rsidRPr="0016499E">
        <w:rPr>
          <w:u w:val="single"/>
        </w:rPr>
        <w:t>for each grade check</w:t>
      </w:r>
      <w:r w:rsidRPr="0016499E">
        <w:t xml:space="preserve"> not submitted for active brother</w:t>
      </w:r>
    </w:p>
    <w:p w14:paraId="19B73E3C" w14:textId="4422CC89" w:rsidR="00756A80" w:rsidRDefault="00075BCC" w:rsidP="00DF2A46">
      <w:pPr>
        <w:pStyle w:val="NoSpacing"/>
        <w:jc w:val="both"/>
      </w:pPr>
      <w:r w:rsidRPr="0016499E">
        <w:rPr>
          <w:b/>
          <w:color w:val="FF0000"/>
        </w:rPr>
        <w:t>$1</w:t>
      </w:r>
      <w:r w:rsidR="0016499E" w:rsidRPr="0016499E">
        <w:rPr>
          <w:b/>
          <w:color w:val="FF0000"/>
        </w:rPr>
        <w:t>0</w:t>
      </w:r>
      <w:r w:rsidRPr="0016499E">
        <w:rPr>
          <w:b/>
          <w:color w:val="FF0000"/>
        </w:rPr>
        <w:t xml:space="preserve"> fine</w:t>
      </w:r>
      <w:r>
        <w:t xml:space="preserve"> </w:t>
      </w:r>
      <w:r w:rsidRPr="007C42A8">
        <w:rPr>
          <w:u w:val="single"/>
        </w:rPr>
        <w:t>for each grade check</w:t>
      </w:r>
      <w:r>
        <w:t xml:space="preserve"> not subm</w:t>
      </w:r>
      <w:r w:rsidR="000A2FE5">
        <w:t xml:space="preserve">itted for brothers on </w:t>
      </w:r>
      <w:r w:rsidR="000A2FE5" w:rsidRPr="00B94C66">
        <w:rPr>
          <w:b/>
        </w:rPr>
        <w:t>Academic P</w:t>
      </w:r>
      <w:r w:rsidRPr="00B94C66">
        <w:rPr>
          <w:b/>
        </w:rPr>
        <w:t>robation</w:t>
      </w:r>
      <w:r>
        <w:t>.</w:t>
      </w:r>
    </w:p>
    <w:p w14:paraId="25DB5612" w14:textId="77777777" w:rsidR="004D7947" w:rsidRDefault="004D7947" w:rsidP="00DF2A46">
      <w:pPr>
        <w:pStyle w:val="NoSpacing"/>
        <w:jc w:val="both"/>
      </w:pPr>
    </w:p>
    <w:p w14:paraId="6A81B4F2" w14:textId="7948E735" w:rsidR="004D7947" w:rsidRDefault="004D7947" w:rsidP="00DF2A46">
      <w:pPr>
        <w:pStyle w:val="NoSpacing"/>
        <w:jc w:val="both"/>
      </w:pPr>
      <w:r>
        <w:t xml:space="preserve">Extra grade check forms can </w:t>
      </w:r>
      <w:r w:rsidR="00C30B04">
        <w:t xml:space="preserve">be </w:t>
      </w:r>
      <w:r>
        <w:t xml:space="preserve">printed from </w:t>
      </w:r>
      <w:proofErr w:type="spellStart"/>
      <w:r>
        <w:t>Omegafi</w:t>
      </w:r>
      <w:proofErr w:type="spellEnd"/>
      <w:r>
        <w:t>.</w:t>
      </w:r>
    </w:p>
    <w:p w14:paraId="5DF85C98" w14:textId="3950457C" w:rsidR="004B235F" w:rsidRPr="004F1D01" w:rsidRDefault="004B235F" w:rsidP="004B235F">
      <w:pPr>
        <w:pStyle w:val="NoSpacing"/>
        <w:numPr>
          <w:ilvl w:val="0"/>
          <w:numId w:val="24"/>
        </w:numPr>
        <w:jc w:val="both"/>
      </w:pPr>
      <w:r w:rsidRPr="004F1D01">
        <w:t>Brothers who are seniors do not have to turn in grade checks. These brothers have enough incentive to perform well academically</w:t>
      </w:r>
      <w:r w:rsidR="00F83402">
        <w:t>.</w:t>
      </w:r>
    </w:p>
    <w:p w14:paraId="577D4918" w14:textId="5878CCE1" w:rsidR="004B235F" w:rsidRPr="004F1D01" w:rsidRDefault="004B235F" w:rsidP="004B235F">
      <w:pPr>
        <w:pStyle w:val="NoSpacing"/>
        <w:numPr>
          <w:ilvl w:val="0"/>
          <w:numId w:val="24"/>
        </w:numPr>
        <w:jc w:val="both"/>
      </w:pPr>
      <w:r w:rsidRPr="004F1D01">
        <w:t xml:space="preserve">Brothers who have earned a 4.0 semester GPA in the semester immediately prior to the semester in which they are currently attending APSU do not have to turn in grade checks for the duration of that semester. </w:t>
      </w:r>
    </w:p>
    <w:p w14:paraId="230FB972" w14:textId="77777777" w:rsidR="00172C82" w:rsidRPr="004F1D01" w:rsidRDefault="00172C82" w:rsidP="00756A80">
      <w:pPr>
        <w:rPr>
          <w:rFonts w:eastAsia="Times New Roman"/>
          <w:b/>
          <w:color w:val="00B050"/>
          <w:u w:val="single"/>
        </w:rPr>
      </w:pPr>
    </w:p>
    <w:p w14:paraId="5EBDFB88" w14:textId="7F48B333" w:rsidR="00756A80" w:rsidRPr="00756A80" w:rsidRDefault="00C229F2" w:rsidP="00756A80">
      <w:pPr>
        <w:rPr>
          <w:rFonts w:eastAsia="Times New Roman"/>
          <w:b/>
          <w:i/>
          <w:u w:val="single"/>
        </w:rPr>
      </w:pPr>
      <w:r w:rsidRPr="004F1D01">
        <w:rPr>
          <w:rFonts w:eastAsia="Times New Roman"/>
          <w:b/>
          <w:u w:val="single"/>
        </w:rPr>
        <w:t>Part II</w:t>
      </w:r>
      <w:r w:rsidR="00756A80" w:rsidRPr="004F1D01">
        <w:rPr>
          <w:rFonts w:eastAsia="Times New Roman"/>
          <w:b/>
          <w:u w:val="single"/>
        </w:rPr>
        <w:t>.</w:t>
      </w:r>
      <w:r w:rsidR="00756A80" w:rsidRPr="004F1D01">
        <w:rPr>
          <w:rFonts w:eastAsia="Times New Roman"/>
          <w:b/>
          <w:u w:val="single"/>
        </w:rPr>
        <w:tab/>
        <w:t xml:space="preserve"> Study Hall</w:t>
      </w:r>
      <w:r w:rsidR="006668D0" w:rsidRPr="004F1D01">
        <w:rPr>
          <w:rFonts w:eastAsia="Times New Roman"/>
          <w:b/>
          <w:u w:val="single"/>
        </w:rPr>
        <w:t>/Library Hours</w:t>
      </w:r>
      <w:r w:rsidR="00702537" w:rsidRPr="004F1D01">
        <w:rPr>
          <w:rFonts w:eastAsia="Times New Roman"/>
          <w:b/>
          <w:u w:val="single"/>
        </w:rPr>
        <w:t>/Tutoring</w:t>
      </w:r>
    </w:p>
    <w:p w14:paraId="39676A52" w14:textId="77777777" w:rsidR="00A002ED" w:rsidRDefault="00A002ED" w:rsidP="00756A80">
      <w:pPr>
        <w:contextualSpacing/>
        <w:rPr>
          <w:rFonts w:eastAsia="Times New Roman"/>
        </w:rPr>
      </w:pPr>
    </w:p>
    <w:p w14:paraId="4F66A46E" w14:textId="77777777" w:rsidR="004D7947" w:rsidRDefault="008262ED" w:rsidP="00756A80">
      <w:pPr>
        <w:contextualSpacing/>
        <w:rPr>
          <w:rFonts w:eastAsia="Times New Roman"/>
        </w:rPr>
      </w:pPr>
      <w:r>
        <w:rPr>
          <w:rFonts w:eastAsia="Times New Roman"/>
        </w:rPr>
        <w:t xml:space="preserve">Study </w:t>
      </w:r>
      <w:r w:rsidR="00702537">
        <w:rPr>
          <w:rFonts w:eastAsia="Times New Roman"/>
        </w:rPr>
        <w:t>Hall hours are</w:t>
      </w:r>
      <w:r>
        <w:rPr>
          <w:rFonts w:eastAsia="Times New Roman"/>
        </w:rPr>
        <w:t xml:space="preserve"> suggested to</w:t>
      </w:r>
      <w:r w:rsidR="00756A80" w:rsidRPr="00756A80">
        <w:rPr>
          <w:rFonts w:eastAsia="Times New Roman"/>
        </w:rPr>
        <w:t xml:space="preserve"> each </w:t>
      </w:r>
      <w:r w:rsidR="00F61586">
        <w:rPr>
          <w:rFonts w:eastAsia="Times New Roman"/>
        </w:rPr>
        <w:t xml:space="preserve">active </w:t>
      </w:r>
      <w:r w:rsidRPr="008262ED">
        <w:rPr>
          <w:rFonts w:eastAsia="Times New Roman"/>
        </w:rPr>
        <w:t xml:space="preserve">brother, </w:t>
      </w:r>
      <w:r w:rsidR="00A32398">
        <w:rPr>
          <w:rFonts w:eastAsia="Times New Roman"/>
        </w:rPr>
        <w:t>but there are specific requirements for brothers who are Academic Watch or Academic Probation, as</w:t>
      </w:r>
      <w:r w:rsidR="00171D1F">
        <w:rPr>
          <w:rFonts w:eastAsia="Times New Roman"/>
        </w:rPr>
        <w:t xml:space="preserve"> </w:t>
      </w:r>
      <w:r w:rsidR="00A32398">
        <w:rPr>
          <w:rFonts w:eastAsia="Times New Roman"/>
        </w:rPr>
        <w:t>determine</w:t>
      </w:r>
      <w:r w:rsidR="00B902C7">
        <w:rPr>
          <w:rFonts w:eastAsia="Times New Roman"/>
        </w:rPr>
        <w:t>d by Section II Part IV of the S</w:t>
      </w:r>
      <w:r w:rsidR="00A32398">
        <w:rPr>
          <w:rFonts w:eastAsia="Times New Roman"/>
        </w:rPr>
        <w:t>cholarship plan.</w:t>
      </w:r>
    </w:p>
    <w:p w14:paraId="2FBEE53B" w14:textId="77777777" w:rsidR="004D7947" w:rsidRDefault="004D7947" w:rsidP="00756A80">
      <w:pPr>
        <w:contextualSpacing/>
        <w:rPr>
          <w:rFonts w:eastAsia="Times New Roman"/>
        </w:rPr>
      </w:pPr>
    </w:p>
    <w:p w14:paraId="496CD708" w14:textId="5E7BF66A" w:rsidR="00A002ED" w:rsidRPr="00233A89" w:rsidRDefault="008262ED" w:rsidP="00756A80">
      <w:pPr>
        <w:contextualSpacing/>
        <w:rPr>
          <w:rFonts w:eastAsia="Times New Roman"/>
        </w:rPr>
      </w:pPr>
      <w:r>
        <w:rPr>
          <w:rFonts w:eastAsia="Times New Roman"/>
        </w:rPr>
        <w:t xml:space="preserve">For brothers on </w:t>
      </w:r>
      <w:r>
        <w:rPr>
          <w:rFonts w:eastAsia="Times New Roman"/>
          <w:b/>
          <w:color w:val="FF0000"/>
        </w:rPr>
        <w:t>Academic P</w:t>
      </w:r>
      <w:r w:rsidRPr="008262ED">
        <w:rPr>
          <w:rFonts w:eastAsia="Times New Roman"/>
          <w:b/>
          <w:color w:val="FF0000"/>
        </w:rPr>
        <w:t>robation</w:t>
      </w:r>
      <w:r w:rsidR="00702537">
        <w:rPr>
          <w:rFonts w:eastAsia="Times New Roman"/>
        </w:rPr>
        <w:t>, tutoring</w:t>
      </w:r>
      <w:r w:rsidR="00B92EF3">
        <w:rPr>
          <w:rFonts w:eastAsia="Times New Roman"/>
        </w:rPr>
        <w:t>/study</w:t>
      </w:r>
      <w:r w:rsidR="00702537">
        <w:rPr>
          <w:rFonts w:eastAsia="Times New Roman"/>
        </w:rPr>
        <w:t xml:space="preserve"> hours are</w:t>
      </w:r>
      <w:r>
        <w:rPr>
          <w:rFonts w:eastAsia="Times New Roman"/>
        </w:rPr>
        <w:t xml:space="preserve"> </w:t>
      </w:r>
      <w:r w:rsidR="00A11E2D" w:rsidRPr="0016499E">
        <w:rPr>
          <w:rFonts w:eastAsia="Times New Roman"/>
        </w:rPr>
        <w:t>mandatory at discretion of the Number III at the Academic Support Center.</w:t>
      </w:r>
      <w:r w:rsidR="00A11E2D">
        <w:rPr>
          <w:rFonts w:eastAsia="Times New Roman"/>
        </w:rPr>
        <w:t xml:space="preserve"> </w:t>
      </w:r>
      <w:r w:rsidR="00233A89">
        <w:rPr>
          <w:rFonts w:eastAsia="Times New Roman"/>
        </w:rPr>
        <w:t>Eac</w:t>
      </w:r>
      <w:r w:rsidR="00A32398">
        <w:rPr>
          <w:rFonts w:eastAsia="Times New Roman"/>
        </w:rPr>
        <w:t>h brother on academic probation, af</w:t>
      </w:r>
      <w:r w:rsidR="00B902C7">
        <w:rPr>
          <w:rFonts w:eastAsia="Times New Roman"/>
        </w:rPr>
        <w:t>ter consulting with the Number III</w:t>
      </w:r>
      <w:r w:rsidR="00A32398">
        <w:rPr>
          <w:rFonts w:eastAsia="Times New Roman"/>
        </w:rPr>
        <w:t xml:space="preserve">, </w:t>
      </w:r>
      <w:r w:rsidR="00233A89">
        <w:rPr>
          <w:rFonts w:eastAsia="Times New Roman"/>
        </w:rPr>
        <w:t>must</w:t>
      </w:r>
      <w:r w:rsidR="009C66D1">
        <w:rPr>
          <w:rFonts w:eastAsia="Times New Roman"/>
        </w:rPr>
        <w:t>, if circumstance dictates,</w:t>
      </w:r>
      <w:r w:rsidR="00233A89">
        <w:rPr>
          <w:rFonts w:eastAsia="Times New Roman"/>
        </w:rPr>
        <w:t xml:space="preserve"> register for tutoring at the Academic Support Center</w:t>
      </w:r>
      <w:r w:rsidR="00597D3C">
        <w:rPr>
          <w:rFonts w:eastAsia="Times New Roman"/>
        </w:rPr>
        <w:t xml:space="preserve"> or with an academically advanced brother</w:t>
      </w:r>
      <w:r w:rsidR="00E44FED">
        <w:rPr>
          <w:rFonts w:eastAsia="Times New Roman"/>
        </w:rPr>
        <w:t xml:space="preserve">, </w:t>
      </w:r>
      <w:r w:rsidR="00233A89">
        <w:rPr>
          <w:rFonts w:eastAsia="Times New Roman"/>
        </w:rPr>
        <w:t>with</w:t>
      </w:r>
      <w:r w:rsidR="00A32398">
        <w:rPr>
          <w:rFonts w:eastAsia="Times New Roman"/>
        </w:rPr>
        <w:t xml:space="preserve"> preference placed on the </w:t>
      </w:r>
      <w:r w:rsidR="00233A89">
        <w:rPr>
          <w:rFonts w:eastAsia="Times New Roman"/>
        </w:rPr>
        <w:t>most demanding classes as determined in their individualized scholarship plan. These brothers will be strongly advised to pursue t</w:t>
      </w:r>
      <w:r w:rsidR="006515B5">
        <w:rPr>
          <w:rFonts w:eastAsia="Times New Roman"/>
        </w:rPr>
        <w:t>utorin</w:t>
      </w:r>
      <w:r w:rsidR="009C66D1">
        <w:rPr>
          <w:rFonts w:eastAsia="Times New Roman"/>
        </w:rPr>
        <w:t>g in all of their classes. S</w:t>
      </w:r>
      <w:r w:rsidR="006515B5">
        <w:rPr>
          <w:rFonts w:eastAsia="Times New Roman"/>
        </w:rPr>
        <w:t>pecifics can be discussed in</w:t>
      </w:r>
      <w:r w:rsidR="00F25A53">
        <w:rPr>
          <w:rFonts w:eastAsia="Times New Roman"/>
        </w:rPr>
        <w:t xml:space="preserve"> the monthly meetings with the Scholarship Committee</w:t>
      </w:r>
      <w:r w:rsidR="006515B5">
        <w:rPr>
          <w:rFonts w:eastAsia="Times New Roman"/>
        </w:rPr>
        <w:t>.</w:t>
      </w:r>
      <w:r w:rsidR="00A32398">
        <w:rPr>
          <w:rFonts w:eastAsia="Times New Roman"/>
        </w:rPr>
        <w:t xml:space="preserve"> Circumstance may prove that tutoring isn’t the best route for some brothers; in</w:t>
      </w:r>
      <w:r w:rsidR="00B902C7">
        <w:rPr>
          <w:rFonts w:eastAsia="Times New Roman"/>
        </w:rPr>
        <w:t xml:space="preserve"> this instance, the Number III</w:t>
      </w:r>
      <w:r w:rsidR="00A32398">
        <w:rPr>
          <w:rFonts w:eastAsia="Times New Roman"/>
        </w:rPr>
        <w:t xml:space="preserve"> may determine the best plan of action for brothers on academic probation.</w:t>
      </w:r>
    </w:p>
    <w:p w14:paraId="6F823C7F" w14:textId="77777777" w:rsidR="00E44FED" w:rsidRPr="00E44FED" w:rsidRDefault="00E44FED" w:rsidP="00756A80">
      <w:pPr>
        <w:pStyle w:val="NoSpacing"/>
        <w:rPr>
          <w:color w:val="FF0000"/>
        </w:rPr>
      </w:pPr>
      <w:r>
        <w:rPr>
          <w:rFonts w:eastAsia="Times New Roman"/>
        </w:rPr>
        <w:t xml:space="preserve">For brothers on </w:t>
      </w:r>
      <w:r w:rsidRPr="00597D3C">
        <w:rPr>
          <w:rFonts w:eastAsia="Times New Roman"/>
          <w:b/>
          <w:color w:val="FFC000"/>
        </w:rPr>
        <w:t>Academic Watch</w:t>
      </w:r>
      <w:r>
        <w:t>, an individualized approach will be determined through consultation with the</w:t>
      </w:r>
      <w:r w:rsidR="00A32398">
        <w:t xml:space="preserve"> brother on Academic Watch and</w:t>
      </w:r>
      <w:r>
        <w:t xml:space="preserve"> scholarship committee,</w:t>
      </w:r>
      <w:r w:rsidR="00A406DD">
        <w:t xml:space="preserve"> with an inclination to emulate a scholarship plan similar to the brothers on academic probation.</w:t>
      </w:r>
    </w:p>
    <w:p w14:paraId="7257D83C" w14:textId="77777777" w:rsidR="00C229F2" w:rsidRDefault="00C229F2" w:rsidP="00C30B04">
      <w:pPr>
        <w:pStyle w:val="NoSpacing"/>
      </w:pPr>
    </w:p>
    <w:p w14:paraId="2F0F58A1" w14:textId="77777777" w:rsidR="00756A80" w:rsidRDefault="00A32398" w:rsidP="00DF2A46">
      <w:pPr>
        <w:pStyle w:val="NoSpacing"/>
        <w:jc w:val="both"/>
      </w:pPr>
      <w:r>
        <w:t xml:space="preserve">A maximum fine of $25 will be posted to the account of a brother who violates or doesn’t comply with his individualized scholarship plan. These violations will </w:t>
      </w:r>
      <w:r w:rsidR="009C66D1">
        <w:t xml:space="preserve">be </w:t>
      </w:r>
      <w:r>
        <w:t>determined by th</w:t>
      </w:r>
      <w:r w:rsidR="00B902C7">
        <w:t>e discretion of the Number III and the Scholarship C</w:t>
      </w:r>
      <w:r w:rsidR="009C66D1">
        <w:t>ommittee</w:t>
      </w:r>
      <w:r>
        <w:t>.</w:t>
      </w:r>
      <w:r w:rsidR="00295782">
        <w:t xml:space="preserve"> A fine can only be revoked if the brother presents a legitimate e</w:t>
      </w:r>
      <w:r>
        <w:t>xcuse before the week ends</w:t>
      </w:r>
      <w:r w:rsidR="009C66D1">
        <w:t>.</w:t>
      </w:r>
      <w:r w:rsidR="00F25A53">
        <w:t xml:space="preserve"> The Scholarship C</w:t>
      </w:r>
      <w:r w:rsidR="00295782">
        <w:t>hairman shall discuss with his committee whether to approve it or not.</w:t>
      </w:r>
    </w:p>
    <w:p w14:paraId="7AC7E270" w14:textId="77777777" w:rsidR="00DF2A46" w:rsidRDefault="00DF2A46" w:rsidP="00DF2A46">
      <w:pPr>
        <w:pStyle w:val="NoSpacing"/>
        <w:jc w:val="both"/>
      </w:pPr>
    </w:p>
    <w:p w14:paraId="6146ED9A" w14:textId="77777777" w:rsidR="00F05019" w:rsidRPr="00DF2A46" w:rsidRDefault="00946C84" w:rsidP="00DF2A46">
      <w:pPr>
        <w:pStyle w:val="NoSpacing"/>
        <w:rPr>
          <w:b/>
          <w:u w:val="single"/>
        </w:rPr>
      </w:pPr>
      <w:r>
        <w:rPr>
          <w:b/>
          <w:u w:val="single"/>
        </w:rPr>
        <w:t>Part II</w:t>
      </w:r>
      <w:r w:rsidR="006668D0">
        <w:rPr>
          <w:b/>
          <w:u w:val="single"/>
        </w:rPr>
        <w:t>I</w:t>
      </w:r>
      <w:r w:rsidR="00303D38" w:rsidRPr="00DF2A46">
        <w:rPr>
          <w:b/>
          <w:u w:val="single"/>
        </w:rPr>
        <w:t>.  Academic Competitions</w:t>
      </w:r>
      <w:r w:rsidR="00171D1F">
        <w:rPr>
          <w:b/>
          <w:u w:val="single"/>
        </w:rPr>
        <w:t xml:space="preserve"> / Incentives / Rewards</w:t>
      </w:r>
    </w:p>
    <w:p w14:paraId="79162427" w14:textId="77777777" w:rsidR="00DF2A46" w:rsidRPr="00F05019" w:rsidRDefault="00DF2A46" w:rsidP="00DF2A46">
      <w:pPr>
        <w:pStyle w:val="NoSpacing"/>
        <w:jc w:val="both"/>
      </w:pPr>
    </w:p>
    <w:p w14:paraId="6175EBFE" w14:textId="77777777" w:rsidR="00291A04" w:rsidRDefault="00291A04" w:rsidP="00DF2A46">
      <w:pPr>
        <w:pStyle w:val="NoSpacing"/>
        <w:jc w:val="both"/>
        <w:rPr>
          <w:b/>
          <w:bCs/>
        </w:rPr>
      </w:pPr>
    </w:p>
    <w:p w14:paraId="03EB6AFC" w14:textId="59C3E8E9" w:rsidR="004D7947" w:rsidRDefault="00B92EF3" w:rsidP="00DF2A46">
      <w:pPr>
        <w:pStyle w:val="NoSpacing"/>
        <w:jc w:val="both"/>
        <w:rPr>
          <w:bCs/>
        </w:rPr>
      </w:pPr>
      <w:r>
        <w:rPr>
          <w:b/>
          <w:bCs/>
        </w:rPr>
        <w:t xml:space="preserve">GPA Draft: </w:t>
      </w:r>
      <w:r>
        <w:rPr>
          <w:bCs/>
        </w:rPr>
        <w:t>Four brothers with the highest GPA’s from the previous semester will be randomly selected as Team Captains. The Team Captains will take turns drafting the entire chapter onto a team. At the end of the semester, the team with the highest GPA will receive a team dinner</w:t>
      </w:r>
      <w:r w:rsidR="003E143D">
        <w:rPr>
          <w:bCs/>
        </w:rPr>
        <w:t xml:space="preserve"> paid by the Scholarship Committee</w:t>
      </w:r>
      <w:r>
        <w:rPr>
          <w:bCs/>
        </w:rPr>
        <w:t>. Funds will be handled through the Number III and Number VI.</w:t>
      </w:r>
    </w:p>
    <w:p w14:paraId="4BCB0ECE" w14:textId="3D5D4820" w:rsidR="008C5C9E" w:rsidRDefault="008C5C9E" w:rsidP="00DF2A46">
      <w:pPr>
        <w:pStyle w:val="NoSpacing"/>
        <w:jc w:val="both"/>
        <w:rPr>
          <w:bCs/>
        </w:rPr>
      </w:pPr>
    </w:p>
    <w:p w14:paraId="3EA4D854" w14:textId="14389764" w:rsidR="008C5C9E" w:rsidRPr="008C5C9E" w:rsidRDefault="008C5C9E" w:rsidP="00DF2A46">
      <w:pPr>
        <w:pStyle w:val="NoSpacing"/>
        <w:jc w:val="both"/>
        <w:rPr>
          <w:bCs/>
        </w:rPr>
      </w:pPr>
      <w:r w:rsidRPr="0016499E">
        <w:rPr>
          <w:b/>
          <w:bCs/>
        </w:rPr>
        <w:t xml:space="preserve">Grade Check Exemption Raffle- </w:t>
      </w:r>
      <w:r w:rsidRPr="0016499E">
        <w:rPr>
          <w:bCs/>
        </w:rPr>
        <w:t xml:space="preserve">At the end of each month, each brother will have the number of A’s recorded. A raffle will be held by the Tuesday after grade checks are completed. The brother whose </w:t>
      </w:r>
      <w:r w:rsidRPr="0016499E">
        <w:rPr>
          <w:bCs/>
        </w:rPr>
        <w:lastRenderedPageBreak/>
        <w:t xml:space="preserve">name is drawn will be exempt of grade checks for the following month. Brothers that are on </w:t>
      </w:r>
      <w:r w:rsidRPr="0016499E">
        <w:rPr>
          <w:bCs/>
          <w:color w:val="FF0000"/>
        </w:rPr>
        <w:t xml:space="preserve">Academic Probation </w:t>
      </w:r>
      <w:r w:rsidRPr="0016499E">
        <w:rPr>
          <w:bCs/>
        </w:rPr>
        <w:t>will not be eligible for the raffle.</w:t>
      </w:r>
      <w:r>
        <w:rPr>
          <w:bCs/>
        </w:rPr>
        <w:t xml:space="preserve"> </w:t>
      </w:r>
    </w:p>
    <w:p w14:paraId="7973F4C0" w14:textId="77777777" w:rsidR="00347D3B" w:rsidRDefault="00347D3B" w:rsidP="00DF2A46">
      <w:pPr>
        <w:pStyle w:val="NoSpacing"/>
        <w:jc w:val="both"/>
        <w:rPr>
          <w:b/>
          <w:bCs/>
        </w:rPr>
      </w:pPr>
    </w:p>
    <w:p w14:paraId="70815438" w14:textId="309457B1" w:rsidR="00DF2A46" w:rsidRPr="00A45681" w:rsidRDefault="00303D38" w:rsidP="00DF2A46">
      <w:pPr>
        <w:pStyle w:val="NoSpacing"/>
        <w:jc w:val="both"/>
      </w:pPr>
      <w:r w:rsidRPr="002829D0">
        <w:rPr>
          <w:b/>
          <w:bCs/>
        </w:rPr>
        <w:t>The “A” Train</w:t>
      </w:r>
      <w:r w:rsidRPr="002829D0">
        <w:rPr>
          <w:bCs/>
        </w:rPr>
        <w:t xml:space="preserve"> </w:t>
      </w:r>
      <w:r w:rsidRPr="002829D0">
        <w:t>– This</w:t>
      </w:r>
      <w:r w:rsidR="007C42A8">
        <w:t xml:space="preserve"> monthly</w:t>
      </w:r>
      <w:r w:rsidRPr="002829D0">
        <w:t xml:space="preserve"> program is designed to award individual members for the</w:t>
      </w:r>
      <w:r w:rsidR="00B902C7">
        <w:t xml:space="preserve">ir efforts </w:t>
      </w:r>
      <w:r w:rsidR="00582BD0">
        <w:t>in classes</w:t>
      </w:r>
      <w:r w:rsidRPr="002829D0">
        <w:t xml:space="preserve">. </w:t>
      </w:r>
      <w:r w:rsidR="00582BD0">
        <w:t>At the end of each month, grade checks will be turned in to the Number III by the brothers. At this time, the number of A’s that each brother earns will be recorded.</w:t>
      </w:r>
      <w:r w:rsidR="00B902C7">
        <w:t xml:space="preserve"> </w:t>
      </w:r>
      <w:r w:rsidR="00347D3B">
        <w:t>After approval of the number III, the brother</w:t>
      </w:r>
      <w:r w:rsidR="00582BD0">
        <w:t xml:space="preserve">’s name will be put in a raffle, the number of times of which will be dependent on the number of A’s for each brother, </w:t>
      </w:r>
      <w:r w:rsidR="00347D3B">
        <w:t>and will have a chance to win a pri</w:t>
      </w:r>
      <w:r w:rsidR="00171D1F">
        <w:t xml:space="preserve">ze of $15-$25 value.  The prize will </w:t>
      </w:r>
      <w:r w:rsidR="00347D3B">
        <w:t>vary between gift cards, ties, KA paraphernalia, etc.</w:t>
      </w:r>
      <w:r w:rsidR="00582BD0">
        <w:t xml:space="preserve"> </w:t>
      </w:r>
    </w:p>
    <w:p w14:paraId="2C88ECE5" w14:textId="77777777" w:rsidR="00493C83" w:rsidRPr="008262ED" w:rsidRDefault="00493C83" w:rsidP="00ED3AAE">
      <w:pPr>
        <w:pStyle w:val="NoSpacing"/>
        <w:jc w:val="both"/>
        <w:rPr>
          <w:rFonts w:cs="Calibri"/>
        </w:rPr>
      </w:pPr>
    </w:p>
    <w:p w14:paraId="196D5C54" w14:textId="65B1956E" w:rsidR="00ED3AAE" w:rsidRDefault="00ED3AAE" w:rsidP="00ED3AAE">
      <w:pPr>
        <w:pStyle w:val="NoSpacing"/>
        <w:jc w:val="both"/>
        <w:rPr>
          <w:rFonts w:cs="Calibri"/>
        </w:rPr>
      </w:pPr>
      <w:r w:rsidRPr="002829D0">
        <w:rPr>
          <w:rFonts w:cs="Calibri"/>
          <w:b/>
        </w:rPr>
        <w:t>Plaques</w:t>
      </w:r>
      <w:r w:rsidR="00582BD0">
        <w:rPr>
          <w:rFonts w:cs="Calibri"/>
        </w:rPr>
        <w:t xml:space="preserve"> – A plaque </w:t>
      </w:r>
      <w:r w:rsidRPr="002829D0">
        <w:rPr>
          <w:rFonts w:cs="Calibri"/>
        </w:rPr>
        <w:t xml:space="preserve">will be awarded to </w:t>
      </w:r>
      <w:r w:rsidR="00582BD0">
        <w:rPr>
          <w:rFonts w:cs="Calibri"/>
        </w:rPr>
        <w:t xml:space="preserve">the </w:t>
      </w:r>
      <w:r w:rsidRPr="002829D0">
        <w:rPr>
          <w:rFonts w:cs="Calibri"/>
        </w:rPr>
        <w:t>broth</w:t>
      </w:r>
      <w:r w:rsidR="00582BD0">
        <w:rPr>
          <w:rFonts w:cs="Calibri"/>
        </w:rPr>
        <w:t xml:space="preserve">er </w:t>
      </w:r>
      <w:r>
        <w:rPr>
          <w:rFonts w:cs="Calibri"/>
        </w:rPr>
        <w:t>with the most improved GPA</w:t>
      </w:r>
      <w:r w:rsidR="00582BD0">
        <w:rPr>
          <w:rFonts w:cs="Calibri"/>
        </w:rPr>
        <w:t xml:space="preserve"> at Convivium. </w:t>
      </w:r>
      <w:r w:rsidR="00FD6944">
        <w:rPr>
          <w:rFonts w:cs="Calibri"/>
        </w:rPr>
        <w:t xml:space="preserve">Brothers who obtain a semester GPA between a 3.5 and a 3.99, or a 4.0, will be awarded certificates recognizing their academic achievements. </w:t>
      </w:r>
    </w:p>
    <w:p w14:paraId="22F98983" w14:textId="77777777" w:rsidR="00582BD0" w:rsidRDefault="00582BD0" w:rsidP="00ED3AAE">
      <w:pPr>
        <w:pStyle w:val="NoSpacing"/>
        <w:jc w:val="both"/>
        <w:rPr>
          <w:rFonts w:cs="Calibri"/>
        </w:rPr>
      </w:pPr>
    </w:p>
    <w:p w14:paraId="107635CC" w14:textId="53BD4CDC" w:rsidR="009053F3" w:rsidRDefault="009053F3" w:rsidP="00ED3AAE">
      <w:pPr>
        <w:pStyle w:val="NoSpacing"/>
        <w:jc w:val="both"/>
        <w:rPr>
          <w:rFonts w:cs="Calibri"/>
        </w:rPr>
      </w:pPr>
      <w:r w:rsidRPr="006674EC">
        <w:rPr>
          <w:rFonts w:cs="Calibri"/>
          <w:b/>
        </w:rPr>
        <w:t>Lee Scholar Dinner</w:t>
      </w:r>
      <w:r>
        <w:rPr>
          <w:rFonts w:cs="Calibri"/>
        </w:rPr>
        <w:t xml:space="preserve"> – Brothers who achieve a 4.0 GPA will be invited to attend a dinner to celeb</w:t>
      </w:r>
      <w:r w:rsidR="003E143D">
        <w:rPr>
          <w:rFonts w:cs="Calibri"/>
        </w:rPr>
        <w:t xml:space="preserve">rate their academic excellence, paid for the by the Scholarship Committee. </w:t>
      </w:r>
    </w:p>
    <w:p w14:paraId="74AEAB56" w14:textId="77777777" w:rsidR="009053F3" w:rsidRPr="00ED3AAE" w:rsidRDefault="009053F3" w:rsidP="00ED3AAE">
      <w:pPr>
        <w:pStyle w:val="NoSpacing"/>
        <w:jc w:val="both"/>
        <w:rPr>
          <w:rFonts w:cs="Calibri"/>
        </w:rPr>
      </w:pPr>
    </w:p>
    <w:p w14:paraId="137BBBFD" w14:textId="77777777" w:rsidR="00B90EAE" w:rsidRPr="00B90EAE" w:rsidRDefault="00B90EAE" w:rsidP="00B90EAE">
      <w:pPr>
        <w:pStyle w:val="NoSpacing"/>
      </w:pPr>
      <w:r w:rsidRPr="00B90EAE">
        <w:rPr>
          <w:b/>
        </w:rPr>
        <w:t xml:space="preserve">Academic </w:t>
      </w:r>
      <w:r w:rsidR="00756A80" w:rsidRPr="00B90EAE">
        <w:rPr>
          <w:b/>
        </w:rPr>
        <w:t>“Wall</w:t>
      </w:r>
      <w:r w:rsidRPr="00B90EAE">
        <w:rPr>
          <w:b/>
        </w:rPr>
        <w:t xml:space="preserve"> of Honor”</w:t>
      </w:r>
      <w:r>
        <w:t>- An Academic “Wall of Honor” will be establishe</w:t>
      </w:r>
      <w:r w:rsidR="00F25A53">
        <w:t xml:space="preserve">d within the Chapter house </w:t>
      </w:r>
      <w:r>
        <w:t>to recognize the outstanding academic achievement of any brother who achieves the following:</w:t>
      </w:r>
    </w:p>
    <w:p w14:paraId="0CE7989A" w14:textId="77777777" w:rsidR="00B90EAE" w:rsidRDefault="00B90EAE" w:rsidP="00DF2A46">
      <w:pPr>
        <w:pStyle w:val="NoSpacing"/>
        <w:jc w:val="both"/>
      </w:pPr>
    </w:p>
    <w:p w14:paraId="2BD60E8F" w14:textId="77777777" w:rsidR="00B90EAE" w:rsidRPr="00383DED" w:rsidRDefault="00ED3AAE" w:rsidP="00ED3AAE">
      <w:pPr>
        <w:numPr>
          <w:ilvl w:val="0"/>
          <w:numId w:val="16"/>
        </w:numPr>
        <w:tabs>
          <w:tab w:val="left" w:pos="360"/>
        </w:tabs>
        <w:spacing w:after="0" w:line="240" w:lineRule="auto"/>
        <w:rPr>
          <w:u w:val="single"/>
        </w:rPr>
      </w:pPr>
      <w:r>
        <w:t>Lee</w:t>
      </w:r>
      <w:r w:rsidR="00B90EAE">
        <w:t xml:space="preserve"> Scholars – A plaque will be displayed i</w:t>
      </w:r>
      <w:r w:rsidR="00F25A53">
        <w:t xml:space="preserve">n the common area of the Chapter house </w:t>
      </w:r>
      <w:r w:rsidR="00B90EAE">
        <w:t>displaying the name and semester of each member who achieves a 4.0 GPA as a full time student.</w:t>
      </w:r>
    </w:p>
    <w:p w14:paraId="4DF949C8" w14:textId="77777777" w:rsidR="00B90EAE" w:rsidRDefault="00B90EAE" w:rsidP="00B90EAE">
      <w:pPr>
        <w:tabs>
          <w:tab w:val="left" w:pos="360"/>
        </w:tabs>
        <w:spacing w:after="0" w:line="240" w:lineRule="auto"/>
        <w:rPr>
          <w:u w:val="single"/>
        </w:rPr>
      </w:pPr>
    </w:p>
    <w:p w14:paraId="6F906295" w14:textId="77777777" w:rsidR="00B90EAE" w:rsidRPr="001B3BC9" w:rsidRDefault="00ED3AAE" w:rsidP="001B3BC9">
      <w:pPr>
        <w:numPr>
          <w:ilvl w:val="0"/>
          <w:numId w:val="16"/>
        </w:numPr>
        <w:tabs>
          <w:tab w:val="left" w:pos="360"/>
        </w:tabs>
        <w:spacing w:after="0" w:line="240" w:lineRule="auto"/>
        <w:rPr>
          <w:u w:val="single"/>
        </w:rPr>
      </w:pPr>
      <w:proofErr w:type="spellStart"/>
      <w:r>
        <w:t>Ammen</w:t>
      </w:r>
      <w:proofErr w:type="spellEnd"/>
      <w:r>
        <w:t xml:space="preserve"> Scholars</w:t>
      </w:r>
      <w:r w:rsidR="00B90EAE">
        <w:t>- A plaque will be displayed in the common area of the chapter house displaying the name and semester of each member who achieves between 3.50 – 3.99 GPA as a full time student.</w:t>
      </w:r>
    </w:p>
    <w:p w14:paraId="1122E1AC" w14:textId="77777777" w:rsidR="00ED3AAE" w:rsidRDefault="00ED3AAE" w:rsidP="00ED3AAE">
      <w:pPr>
        <w:pStyle w:val="NoSpacing"/>
        <w:rPr>
          <w:rFonts w:cs="Calibri"/>
        </w:rPr>
      </w:pPr>
    </w:p>
    <w:p w14:paraId="02383A90" w14:textId="30D06B39" w:rsidR="003879D0" w:rsidRDefault="003879D0" w:rsidP="00ED3AAE">
      <w:pPr>
        <w:pStyle w:val="NoSpacing"/>
        <w:rPr>
          <w:rFonts w:cs="Calibri"/>
        </w:rPr>
      </w:pPr>
    </w:p>
    <w:p w14:paraId="46AE396E" w14:textId="7EDF13E0" w:rsidR="00F82457" w:rsidRPr="0016499E" w:rsidRDefault="00F82457" w:rsidP="00ED3AAE">
      <w:pPr>
        <w:pStyle w:val="NoSpacing"/>
        <w:rPr>
          <w:rFonts w:cs="Calibri"/>
          <w:b/>
          <w:u w:val="single"/>
        </w:rPr>
      </w:pPr>
      <w:r w:rsidRPr="0016499E">
        <w:rPr>
          <w:rFonts w:cs="Calibri"/>
          <w:b/>
          <w:u w:val="single"/>
        </w:rPr>
        <w:t xml:space="preserve">Part IV. Skip Jar </w:t>
      </w:r>
    </w:p>
    <w:p w14:paraId="4F0A858A" w14:textId="11DA9B07" w:rsidR="00461DB1" w:rsidRPr="0016499E" w:rsidRDefault="00461DB1" w:rsidP="00ED3AAE">
      <w:pPr>
        <w:pStyle w:val="NoSpacing"/>
        <w:rPr>
          <w:rFonts w:cs="Calibri"/>
          <w:b/>
          <w:u w:val="single"/>
        </w:rPr>
      </w:pPr>
    </w:p>
    <w:p w14:paraId="0A7A1FE2" w14:textId="43E53703" w:rsidR="00461DB1" w:rsidRPr="0016499E" w:rsidRDefault="00461DB1" w:rsidP="00ED3AAE">
      <w:pPr>
        <w:pStyle w:val="NoSpacing"/>
        <w:rPr>
          <w:rFonts w:cs="Calibri"/>
          <w:b/>
          <w:u w:val="single"/>
        </w:rPr>
      </w:pPr>
    </w:p>
    <w:p w14:paraId="56E12FC2" w14:textId="09B0FC28" w:rsidR="003F0FBC" w:rsidRPr="0016499E" w:rsidRDefault="00461DB1" w:rsidP="00ED3AAE">
      <w:pPr>
        <w:pStyle w:val="NoSpacing"/>
        <w:rPr>
          <w:rFonts w:cs="Calibri"/>
        </w:rPr>
      </w:pPr>
      <w:r w:rsidRPr="0016499E">
        <w:rPr>
          <w:rFonts w:cs="Calibri"/>
        </w:rPr>
        <w:t xml:space="preserve">At the end of each meeting </w:t>
      </w:r>
      <w:r w:rsidR="005167BF" w:rsidRPr="0016499E">
        <w:rPr>
          <w:rFonts w:cs="Calibri"/>
        </w:rPr>
        <w:t xml:space="preserve">during </w:t>
      </w:r>
      <w:r w:rsidRPr="0016499E">
        <w:rPr>
          <w:rFonts w:cs="Calibri"/>
        </w:rPr>
        <w:t xml:space="preserve">‘Voluntary Remarks’, brothers will be required to stand up and report the number of times he skipped class from the time of the first class after last meeting to the last class before the current meeting. The brother will state which class was skipped and how many times it was skipped. For each class skipped, the brother will be required to put </w:t>
      </w:r>
      <w:r w:rsidRPr="0016499E">
        <w:rPr>
          <w:rFonts w:cs="Calibri"/>
          <w:u w:val="single"/>
        </w:rPr>
        <w:t>one dollar ($1)</w:t>
      </w:r>
      <w:r w:rsidRPr="0016499E">
        <w:rPr>
          <w:rFonts w:cs="Calibri"/>
        </w:rPr>
        <w:t xml:space="preserve"> in a jar provided by the Number VI.</w:t>
      </w:r>
    </w:p>
    <w:p w14:paraId="4B7C42D5" w14:textId="2806FC8C" w:rsidR="00461DB1" w:rsidRPr="0016499E" w:rsidRDefault="00461DB1" w:rsidP="00ED3AAE">
      <w:pPr>
        <w:pStyle w:val="NoSpacing"/>
        <w:rPr>
          <w:rFonts w:cs="Calibri"/>
        </w:rPr>
      </w:pPr>
      <w:r w:rsidRPr="0016499E">
        <w:rPr>
          <w:rFonts w:cs="Calibri"/>
        </w:rPr>
        <w:t xml:space="preserve"> If a brother fails to report his class absences during ‘Voluntary Remarks’, another brother may call out the brother for not reporting his absences. The brother must then pay </w:t>
      </w:r>
      <w:r w:rsidRPr="0016499E">
        <w:rPr>
          <w:rFonts w:cs="Calibri"/>
          <w:u w:val="single"/>
        </w:rPr>
        <w:t>five dollars ($5)</w:t>
      </w:r>
      <w:r w:rsidRPr="0016499E">
        <w:rPr>
          <w:rFonts w:cs="Calibri"/>
        </w:rPr>
        <w:t xml:space="preserve"> as opposed to the </w:t>
      </w:r>
      <w:r w:rsidR="00BD3D66" w:rsidRPr="0016499E">
        <w:rPr>
          <w:rFonts w:cs="Calibri"/>
          <w:u w:val="single"/>
        </w:rPr>
        <w:t>one-dollar</w:t>
      </w:r>
      <w:r w:rsidRPr="0016499E">
        <w:rPr>
          <w:rFonts w:cs="Calibri"/>
          <w:u w:val="single"/>
        </w:rPr>
        <w:t xml:space="preserve"> ($1)</w:t>
      </w:r>
      <w:r w:rsidRPr="0016499E">
        <w:rPr>
          <w:rFonts w:cs="Calibri"/>
        </w:rPr>
        <w:t xml:space="preserve"> fee. </w:t>
      </w:r>
      <w:r w:rsidR="003F0FBC" w:rsidRPr="0016499E">
        <w:rPr>
          <w:rFonts w:cs="Calibri"/>
        </w:rPr>
        <w:t xml:space="preserve">Brothers must provide adequate time for all brothers to report their absences before calling another brother out. </w:t>
      </w:r>
      <w:r w:rsidRPr="0016499E">
        <w:rPr>
          <w:rFonts w:cs="Calibri"/>
        </w:rPr>
        <w:t xml:space="preserve">Shall a brother fail to pay at meeting, the brother may pay at the next meeting or face a </w:t>
      </w:r>
      <w:r w:rsidRPr="0016499E">
        <w:rPr>
          <w:rFonts w:cs="Calibri"/>
          <w:u w:val="single"/>
        </w:rPr>
        <w:t>minor offense</w:t>
      </w:r>
      <w:r w:rsidRPr="0016499E">
        <w:rPr>
          <w:rFonts w:cs="Calibri"/>
        </w:rPr>
        <w:t xml:space="preserve">. </w:t>
      </w:r>
    </w:p>
    <w:p w14:paraId="2A3D9E6F" w14:textId="6640BE67" w:rsidR="003F0FBC" w:rsidRDefault="003F0FBC" w:rsidP="00ED3AAE">
      <w:pPr>
        <w:pStyle w:val="NoSpacing"/>
        <w:rPr>
          <w:rFonts w:cs="Calibri"/>
        </w:rPr>
      </w:pPr>
      <w:r w:rsidRPr="0016499E">
        <w:rPr>
          <w:rFonts w:cs="Calibri"/>
        </w:rPr>
        <w:t xml:space="preserve">Proceeds from the skip jar will be kept track of by the Number VI. These funds will be split evenly then added to the ‘Philanthropic Fundraising’ and ‘Number III Funds’ budgets. It is the responsibility of the Number VI to ensure funds are properly and adequately </w:t>
      </w:r>
      <w:r w:rsidR="005167BF" w:rsidRPr="0016499E">
        <w:rPr>
          <w:rFonts w:cs="Calibri"/>
        </w:rPr>
        <w:t>added to the budgets.</w:t>
      </w:r>
      <w:r w:rsidR="005167BF">
        <w:rPr>
          <w:rFonts w:cs="Calibri"/>
        </w:rPr>
        <w:t xml:space="preserve"> </w:t>
      </w:r>
    </w:p>
    <w:p w14:paraId="02F219CB" w14:textId="54C5FF09" w:rsidR="003F0FBC" w:rsidRDefault="003F0FBC" w:rsidP="00ED3AAE">
      <w:pPr>
        <w:pStyle w:val="NoSpacing"/>
        <w:rPr>
          <w:rFonts w:cs="Calibri"/>
        </w:rPr>
      </w:pPr>
    </w:p>
    <w:p w14:paraId="4AD5E41F" w14:textId="77777777" w:rsidR="003F0FBC" w:rsidRPr="00461DB1" w:rsidRDefault="003F0FBC" w:rsidP="00ED3AAE">
      <w:pPr>
        <w:pStyle w:val="NoSpacing"/>
        <w:rPr>
          <w:rFonts w:cs="Calibri"/>
        </w:rPr>
      </w:pPr>
    </w:p>
    <w:p w14:paraId="422B46D5" w14:textId="77777777" w:rsidR="003879D0" w:rsidRDefault="003879D0" w:rsidP="00FC7B4E">
      <w:pPr>
        <w:pStyle w:val="NoSpacing"/>
        <w:jc w:val="center"/>
        <w:rPr>
          <w:rFonts w:cs="Calibri"/>
          <w:b/>
          <w:u w:val="single"/>
        </w:rPr>
      </w:pPr>
      <w:r w:rsidRPr="003879D0">
        <w:rPr>
          <w:rFonts w:cs="Calibri"/>
          <w:b/>
          <w:u w:val="single"/>
        </w:rPr>
        <w:t>C</w:t>
      </w:r>
      <w:r>
        <w:rPr>
          <w:rFonts w:cs="Calibri"/>
          <w:b/>
          <w:u w:val="single"/>
        </w:rPr>
        <w:t>ontact Info of Current Scholarship Committee:</w:t>
      </w:r>
    </w:p>
    <w:p w14:paraId="30AE050A" w14:textId="77777777" w:rsidR="002304F1" w:rsidRDefault="002304F1" w:rsidP="002304F1">
      <w:pPr>
        <w:pStyle w:val="NoSpacing"/>
        <w:rPr>
          <w:rFonts w:cs="Calibri"/>
          <w:b/>
        </w:rPr>
      </w:pPr>
    </w:p>
    <w:p w14:paraId="4E836F90" w14:textId="742B5BA2" w:rsidR="002304F1" w:rsidRPr="002304F1" w:rsidRDefault="002304F1" w:rsidP="002304F1">
      <w:pPr>
        <w:pStyle w:val="NoSpacing"/>
        <w:rPr>
          <w:rFonts w:cs="Calibri"/>
        </w:rPr>
      </w:pPr>
      <w:r>
        <w:rPr>
          <w:rFonts w:cs="Calibri"/>
          <w:b/>
        </w:rPr>
        <w:lastRenderedPageBreak/>
        <w:t xml:space="preserve">Tyler </w:t>
      </w:r>
      <w:r w:rsidR="00D06AA6">
        <w:rPr>
          <w:rFonts w:cs="Calibri"/>
          <w:b/>
        </w:rPr>
        <w:t>H.</w:t>
      </w:r>
      <w:r>
        <w:rPr>
          <w:rFonts w:cs="Calibri"/>
          <w:b/>
        </w:rPr>
        <w:t xml:space="preserve"> </w:t>
      </w:r>
      <w:r>
        <w:rPr>
          <w:rFonts w:cs="Calibri"/>
        </w:rPr>
        <w:t>| (</w:t>
      </w:r>
      <w:r w:rsidR="00D06AA6">
        <w:rPr>
          <w:rFonts w:cs="Calibri"/>
        </w:rPr>
        <w:t>XXX</w:t>
      </w:r>
      <w:r>
        <w:rPr>
          <w:rFonts w:cs="Calibri"/>
        </w:rPr>
        <w:t xml:space="preserve">) </w:t>
      </w:r>
      <w:r w:rsidR="00D06AA6">
        <w:rPr>
          <w:rFonts w:cs="Calibri"/>
        </w:rPr>
        <w:t>XXX</w:t>
      </w:r>
      <w:r>
        <w:rPr>
          <w:rFonts w:cs="Calibri"/>
        </w:rPr>
        <w:t>-</w:t>
      </w:r>
      <w:r w:rsidR="00D06AA6">
        <w:rPr>
          <w:rFonts w:cs="Calibri"/>
        </w:rPr>
        <w:t>XXXX</w:t>
      </w:r>
      <w:r>
        <w:rPr>
          <w:rFonts w:cs="Calibri"/>
        </w:rPr>
        <w:t xml:space="preserve"> | </w:t>
      </w:r>
      <w:r w:rsidR="00D06AA6">
        <w:rPr>
          <w:rFonts w:cs="Calibri"/>
        </w:rPr>
        <w:t>XXXXXXX</w:t>
      </w:r>
      <w:r>
        <w:rPr>
          <w:rFonts w:cs="Calibri"/>
        </w:rPr>
        <w:t>@</w:t>
      </w:r>
      <w:r w:rsidR="00D06AA6">
        <w:rPr>
          <w:rFonts w:cs="Calibri"/>
        </w:rPr>
        <w:t>XXXX</w:t>
      </w:r>
      <w:r>
        <w:rPr>
          <w:rFonts w:cs="Calibri"/>
        </w:rPr>
        <w:t>.com</w:t>
      </w:r>
    </w:p>
    <w:p w14:paraId="11492CC8" w14:textId="796065EF" w:rsidR="003879D0" w:rsidRDefault="003879D0" w:rsidP="00ED3AAE">
      <w:pPr>
        <w:pStyle w:val="NoSpacing"/>
        <w:rPr>
          <w:rFonts w:cs="Calibri"/>
          <w:b/>
          <w:u w:val="single"/>
        </w:rPr>
      </w:pPr>
    </w:p>
    <w:p w14:paraId="3F479F24" w14:textId="41A66CC7" w:rsidR="003879D0" w:rsidRDefault="009053F3" w:rsidP="00ED3AAE">
      <w:pPr>
        <w:pStyle w:val="NoSpacing"/>
        <w:rPr>
          <w:rFonts w:cs="Calibri"/>
        </w:rPr>
      </w:pPr>
      <w:r>
        <w:rPr>
          <w:rFonts w:cs="Calibri"/>
          <w:b/>
        </w:rPr>
        <w:t xml:space="preserve">Colin </w:t>
      </w:r>
      <w:r w:rsidR="00D06AA6">
        <w:rPr>
          <w:rFonts w:cs="Calibri"/>
          <w:b/>
        </w:rPr>
        <w:t>C.</w:t>
      </w:r>
      <w:r>
        <w:rPr>
          <w:rFonts w:cs="Calibri"/>
          <w:b/>
        </w:rPr>
        <w:t xml:space="preserve"> </w:t>
      </w:r>
      <w:r w:rsidR="00502614">
        <w:rPr>
          <w:rFonts w:cs="Calibri"/>
        </w:rPr>
        <w:t>|</w:t>
      </w:r>
      <w:r w:rsidR="00233099">
        <w:rPr>
          <w:rFonts w:cs="Calibri"/>
        </w:rPr>
        <w:t>(</w:t>
      </w:r>
      <w:r w:rsidR="00D06AA6">
        <w:rPr>
          <w:rFonts w:cs="Calibri"/>
        </w:rPr>
        <w:t>XXX</w:t>
      </w:r>
      <w:r w:rsidR="00233099">
        <w:rPr>
          <w:rFonts w:cs="Calibri"/>
        </w:rPr>
        <w:t xml:space="preserve">) </w:t>
      </w:r>
      <w:r w:rsidR="00D06AA6">
        <w:rPr>
          <w:rFonts w:cs="Calibri"/>
        </w:rPr>
        <w:t>XXX</w:t>
      </w:r>
      <w:r w:rsidR="00233099">
        <w:rPr>
          <w:rFonts w:cs="Calibri"/>
        </w:rPr>
        <w:t>-</w:t>
      </w:r>
      <w:r w:rsidR="00D06AA6">
        <w:rPr>
          <w:rFonts w:cs="Calibri"/>
        </w:rPr>
        <w:t>XXXX</w:t>
      </w:r>
      <w:r w:rsidR="00233099">
        <w:rPr>
          <w:rFonts w:cs="Calibri"/>
        </w:rPr>
        <w:t xml:space="preserve">| </w:t>
      </w:r>
      <w:r w:rsidR="00D06AA6">
        <w:rPr>
          <w:rFonts w:cs="Calibri"/>
        </w:rPr>
        <w:t>XXXXXX</w:t>
      </w:r>
      <w:r w:rsidR="002304F1" w:rsidRPr="0016499E">
        <w:rPr>
          <w:rFonts w:cs="Calibri"/>
        </w:rPr>
        <w:t>@</w:t>
      </w:r>
      <w:r w:rsidR="00D06AA6">
        <w:rPr>
          <w:rFonts w:cs="Calibri"/>
        </w:rPr>
        <w:t>XXXXX</w:t>
      </w:r>
      <w:r w:rsidR="002304F1" w:rsidRPr="0016499E">
        <w:rPr>
          <w:rFonts w:cs="Calibri"/>
        </w:rPr>
        <w:t>.com</w:t>
      </w:r>
    </w:p>
    <w:p w14:paraId="2E2E7BEF" w14:textId="6AF9B640" w:rsidR="003879D0" w:rsidRPr="00FC7B4E" w:rsidRDefault="003879D0" w:rsidP="00ED3AAE">
      <w:pPr>
        <w:pStyle w:val="NoSpacing"/>
        <w:rPr>
          <w:rFonts w:cs="Calibri"/>
          <w:b/>
          <w:lang w:val="es-ES"/>
        </w:rPr>
      </w:pPr>
    </w:p>
    <w:p w14:paraId="48554C2D" w14:textId="0313E878" w:rsidR="003879D0" w:rsidRPr="00FC7B4E" w:rsidRDefault="002304F1" w:rsidP="00ED3AAE">
      <w:pPr>
        <w:pStyle w:val="NoSpacing"/>
        <w:rPr>
          <w:rFonts w:cs="Calibri"/>
        </w:rPr>
      </w:pPr>
      <w:r>
        <w:rPr>
          <w:rFonts w:cs="Calibri"/>
          <w:b/>
        </w:rPr>
        <w:t xml:space="preserve">Nathan </w:t>
      </w:r>
      <w:r w:rsidR="00D06AA6">
        <w:rPr>
          <w:rFonts w:cs="Calibri"/>
          <w:b/>
        </w:rPr>
        <w:t>R.</w:t>
      </w:r>
      <w:r w:rsidR="00502614">
        <w:rPr>
          <w:rFonts w:cs="Calibri"/>
          <w:b/>
        </w:rPr>
        <w:t xml:space="preserve"> </w:t>
      </w:r>
      <w:r w:rsidR="00C27522">
        <w:rPr>
          <w:rFonts w:cs="Calibri"/>
        </w:rPr>
        <w:t>|(</w:t>
      </w:r>
      <w:r w:rsidR="00D06AA6">
        <w:rPr>
          <w:rFonts w:cs="Calibri"/>
        </w:rPr>
        <w:t>XXX</w:t>
      </w:r>
      <w:r>
        <w:rPr>
          <w:rFonts w:cs="Calibri"/>
        </w:rPr>
        <w:t xml:space="preserve">) </w:t>
      </w:r>
      <w:r w:rsidR="00D06AA6">
        <w:rPr>
          <w:rFonts w:cs="Calibri"/>
        </w:rPr>
        <w:t>XXX</w:t>
      </w:r>
      <w:r>
        <w:rPr>
          <w:rFonts w:cs="Calibri"/>
        </w:rPr>
        <w:t>-</w:t>
      </w:r>
      <w:r w:rsidR="00D06AA6">
        <w:rPr>
          <w:rFonts w:cs="Calibri"/>
        </w:rPr>
        <w:t>XXXX</w:t>
      </w:r>
      <w:r w:rsidR="00502614">
        <w:rPr>
          <w:rFonts w:cs="Calibri"/>
        </w:rPr>
        <w:t xml:space="preserve">| </w:t>
      </w:r>
      <w:r w:rsidR="00D06AA6">
        <w:rPr>
          <w:rFonts w:cs="Calibri"/>
        </w:rPr>
        <w:t>XXXXX</w:t>
      </w:r>
      <w:r>
        <w:rPr>
          <w:rFonts w:cs="Calibri"/>
        </w:rPr>
        <w:t>@</w:t>
      </w:r>
      <w:r w:rsidR="00D06AA6">
        <w:rPr>
          <w:rFonts w:cs="Calibri"/>
        </w:rPr>
        <w:t>XXXXX</w:t>
      </w:r>
      <w:r>
        <w:rPr>
          <w:rFonts w:cs="Calibri"/>
        </w:rPr>
        <w:t>.com</w:t>
      </w:r>
    </w:p>
    <w:p w14:paraId="29967CF8" w14:textId="0A49E294" w:rsidR="00C27522" w:rsidRDefault="00C27522" w:rsidP="00ED3AAE">
      <w:pPr>
        <w:pStyle w:val="NoSpacing"/>
        <w:rPr>
          <w:rFonts w:cs="Calibri"/>
        </w:rPr>
      </w:pPr>
    </w:p>
    <w:p w14:paraId="683006BF" w14:textId="399C4DC1" w:rsidR="00C27522" w:rsidRPr="00F61586" w:rsidRDefault="00C27522" w:rsidP="00ED3AAE">
      <w:pPr>
        <w:pStyle w:val="NoSpacing"/>
        <w:rPr>
          <w:rFonts w:cs="Calibri"/>
        </w:rPr>
      </w:pPr>
      <w:r w:rsidRPr="00C27522">
        <w:rPr>
          <w:rFonts w:cs="Calibri"/>
          <w:b/>
        </w:rPr>
        <w:t xml:space="preserve">Joseph </w:t>
      </w:r>
      <w:r w:rsidR="00D06AA6">
        <w:rPr>
          <w:rFonts w:cs="Calibri"/>
          <w:b/>
        </w:rPr>
        <w:t>S.</w:t>
      </w:r>
      <w:r>
        <w:rPr>
          <w:rFonts w:cs="Calibri"/>
        </w:rPr>
        <w:t xml:space="preserve"> |(</w:t>
      </w:r>
      <w:r w:rsidR="00D06AA6">
        <w:rPr>
          <w:rFonts w:cs="Calibri"/>
        </w:rPr>
        <w:t>XXX</w:t>
      </w:r>
      <w:r>
        <w:rPr>
          <w:rFonts w:cs="Calibri"/>
        </w:rPr>
        <w:t xml:space="preserve">) </w:t>
      </w:r>
      <w:r w:rsidR="00D06AA6">
        <w:rPr>
          <w:rFonts w:cs="Calibri"/>
        </w:rPr>
        <w:t>XXX</w:t>
      </w:r>
      <w:r>
        <w:rPr>
          <w:rFonts w:cs="Calibri"/>
        </w:rPr>
        <w:t>-</w:t>
      </w:r>
      <w:r w:rsidR="00D06AA6">
        <w:rPr>
          <w:rFonts w:cs="Calibri"/>
        </w:rPr>
        <w:t>XXXX</w:t>
      </w:r>
      <w:r>
        <w:rPr>
          <w:rFonts w:cs="Calibri"/>
        </w:rPr>
        <w:t xml:space="preserve">| </w:t>
      </w:r>
      <w:r w:rsidR="00D06AA6">
        <w:rPr>
          <w:rFonts w:cs="Calibri"/>
        </w:rPr>
        <w:t>XXXX</w:t>
      </w:r>
      <w:r>
        <w:rPr>
          <w:rFonts w:cs="Calibri"/>
        </w:rPr>
        <w:t>@</w:t>
      </w:r>
      <w:r w:rsidR="00D06AA6">
        <w:rPr>
          <w:rFonts w:cs="Calibri"/>
        </w:rPr>
        <w:t>XXXXX</w:t>
      </w:r>
      <w:r>
        <w:rPr>
          <w:rFonts w:cs="Calibri"/>
        </w:rPr>
        <w:t>.com</w:t>
      </w:r>
    </w:p>
    <w:p w14:paraId="7B5A676B" w14:textId="77777777" w:rsidR="00FC7B4E" w:rsidRDefault="00FC7B4E" w:rsidP="00ED3AAE">
      <w:pPr>
        <w:pStyle w:val="NoSpacing"/>
        <w:rPr>
          <w:rFonts w:cs="Calibri"/>
        </w:rPr>
      </w:pPr>
    </w:p>
    <w:p w14:paraId="563E7A11" w14:textId="77777777" w:rsidR="00FC7B4E" w:rsidRPr="00FC7B4E" w:rsidRDefault="00FC7B4E" w:rsidP="00ED3AAE">
      <w:pPr>
        <w:pStyle w:val="NoSpacing"/>
        <w:rPr>
          <w:rFonts w:cs="Calibri"/>
        </w:rPr>
      </w:pPr>
      <w:r>
        <w:rPr>
          <w:rFonts w:cs="Calibri"/>
        </w:rPr>
        <w:t>** Feel free to contact any of these brothers if you need any assistance concerning your academics.  They will keep all matters confidential and will always serve to guide you to success **</w:t>
      </w:r>
    </w:p>
    <w:p w14:paraId="35DDC44E" w14:textId="77777777" w:rsidR="003879D0" w:rsidRDefault="003879D0" w:rsidP="00ED3AAE">
      <w:pPr>
        <w:pStyle w:val="NoSpacing"/>
        <w:rPr>
          <w:rFonts w:cs="Calibri"/>
          <w:b/>
        </w:rPr>
      </w:pPr>
    </w:p>
    <w:p w14:paraId="17C0ADEB" w14:textId="0877A6C5" w:rsidR="00D06AA6" w:rsidRDefault="00D06AA6" w:rsidP="00ED3AAE">
      <w:pPr>
        <w:pStyle w:val="NoSpacing"/>
        <w:rPr>
          <w:rFonts w:cs="Calibri"/>
          <w:b/>
        </w:rPr>
      </w:pPr>
    </w:p>
    <w:p w14:paraId="47BEB021" w14:textId="77777777" w:rsidR="00D06AA6" w:rsidRPr="00D06AA6" w:rsidRDefault="00D06AA6" w:rsidP="00D06AA6"/>
    <w:p w14:paraId="7F03817D" w14:textId="77777777" w:rsidR="00D06AA6" w:rsidRPr="00D06AA6" w:rsidRDefault="00D06AA6" w:rsidP="00D06AA6"/>
    <w:p w14:paraId="3AE90B18" w14:textId="77777777" w:rsidR="00D06AA6" w:rsidRPr="00D06AA6" w:rsidRDefault="00D06AA6" w:rsidP="00D06AA6"/>
    <w:p w14:paraId="60ED117A" w14:textId="77777777" w:rsidR="00D06AA6" w:rsidRPr="00D06AA6" w:rsidRDefault="00D06AA6" w:rsidP="00D06AA6"/>
    <w:p w14:paraId="6695E19A" w14:textId="77777777" w:rsidR="00D06AA6" w:rsidRPr="00D06AA6" w:rsidRDefault="00D06AA6" w:rsidP="00D06AA6"/>
    <w:p w14:paraId="62C2B50F" w14:textId="77777777" w:rsidR="00D06AA6" w:rsidRPr="00D06AA6" w:rsidRDefault="00D06AA6" w:rsidP="00D06AA6"/>
    <w:p w14:paraId="02F9187D" w14:textId="77777777" w:rsidR="00D06AA6" w:rsidRPr="00D06AA6" w:rsidRDefault="00D06AA6" w:rsidP="00D06AA6"/>
    <w:p w14:paraId="45C6524B" w14:textId="77777777" w:rsidR="00D06AA6" w:rsidRPr="00D06AA6" w:rsidRDefault="00D06AA6" w:rsidP="00D06AA6"/>
    <w:p w14:paraId="661F0A4F" w14:textId="77777777" w:rsidR="00D06AA6" w:rsidRPr="00D06AA6" w:rsidRDefault="00D06AA6" w:rsidP="00D06AA6"/>
    <w:p w14:paraId="31A5E87F" w14:textId="77777777" w:rsidR="00D06AA6" w:rsidRPr="00D06AA6" w:rsidRDefault="00D06AA6" w:rsidP="00D06AA6"/>
    <w:p w14:paraId="71457D13" w14:textId="44D52003" w:rsidR="00D06AA6" w:rsidRDefault="00D06AA6" w:rsidP="00D06AA6"/>
    <w:p w14:paraId="3F39DEB1" w14:textId="77777777" w:rsidR="003879D0" w:rsidRPr="00D06AA6" w:rsidRDefault="003879D0" w:rsidP="00D06AA6">
      <w:pPr>
        <w:jc w:val="center"/>
      </w:pPr>
    </w:p>
    <w:sectPr w:rsidR="003879D0" w:rsidRPr="00D06AA6" w:rsidSect="00BE234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A6F2CC" w14:textId="77777777" w:rsidR="00103211" w:rsidRDefault="00103211" w:rsidP="00243489">
      <w:pPr>
        <w:spacing w:after="0" w:line="240" w:lineRule="auto"/>
      </w:pPr>
      <w:r>
        <w:separator/>
      </w:r>
    </w:p>
  </w:endnote>
  <w:endnote w:type="continuationSeparator" w:id="0">
    <w:p w14:paraId="6D89C2A7" w14:textId="77777777" w:rsidR="00103211" w:rsidRDefault="00103211" w:rsidP="00243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Copperplate Gothic Bold">
    <w:panose1 w:val="020E07050202060204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 w:name="Yu Mincho">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6B0722" w14:textId="77777777" w:rsidR="00474A07" w:rsidRDefault="00474A0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617CF4" w14:textId="77777777" w:rsidR="00474A07" w:rsidRDefault="00474A07">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94CD7D" w14:textId="77777777" w:rsidR="00474A07" w:rsidRDefault="00474A0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0124C7" w14:textId="77777777" w:rsidR="00103211" w:rsidRDefault="00103211" w:rsidP="00243489">
      <w:pPr>
        <w:spacing w:after="0" w:line="240" w:lineRule="auto"/>
      </w:pPr>
      <w:r>
        <w:separator/>
      </w:r>
    </w:p>
  </w:footnote>
  <w:footnote w:type="continuationSeparator" w:id="0">
    <w:p w14:paraId="420B8B31" w14:textId="77777777" w:rsidR="00103211" w:rsidRDefault="00103211" w:rsidP="0024348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D8000" w14:textId="1D5C03BA" w:rsidR="00461DB1" w:rsidRDefault="00461DB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613337" w14:textId="6AC6D5EA" w:rsidR="00461DB1" w:rsidRDefault="00461DB1" w:rsidP="00BE2346">
    <w:pPr>
      <w:pStyle w:val="Header"/>
      <w:pBdr>
        <w:bottom w:val="single" w:sz="4" w:space="1" w:color="D9D9D9"/>
      </w:pBdr>
      <w:jc w:val="right"/>
      <w:rPr>
        <w:b/>
        <w:bCs/>
      </w:rPr>
    </w:pPr>
    <w:r w:rsidRPr="00BE2346">
      <w:rPr>
        <w:color w:val="808080"/>
        <w:spacing w:val="60"/>
      </w:rPr>
      <w:t>Page</w:t>
    </w:r>
    <w:r>
      <w:t xml:space="preserve"> | </w:t>
    </w:r>
    <w:r>
      <w:fldChar w:fldCharType="begin"/>
    </w:r>
    <w:r>
      <w:instrText xml:space="preserve"> PAGE   \* MERGEFORMAT </w:instrText>
    </w:r>
    <w:r>
      <w:fldChar w:fldCharType="separate"/>
    </w:r>
    <w:r w:rsidR="00474A07" w:rsidRPr="00474A07">
      <w:rPr>
        <w:b/>
        <w:bCs/>
        <w:noProof/>
      </w:rPr>
      <w:t>2</w:t>
    </w:r>
    <w:r>
      <w:rPr>
        <w:b/>
        <w:bCs/>
        <w:noProof/>
      </w:rPr>
      <w:fldChar w:fldCharType="end"/>
    </w:r>
  </w:p>
  <w:p w14:paraId="7CF676F4" w14:textId="25432E82" w:rsidR="00461DB1" w:rsidRDefault="00461DB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123C12" w14:textId="6E07A985" w:rsidR="00461DB1" w:rsidRDefault="00461DB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C301F"/>
    <w:multiLevelType w:val="hybridMultilevel"/>
    <w:tmpl w:val="9928438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
    <w:nsid w:val="062F78B9"/>
    <w:multiLevelType w:val="hybridMultilevel"/>
    <w:tmpl w:val="41B8B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3413EE"/>
    <w:multiLevelType w:val="hybridMultilevel"/>
    <w:tmpl w:val="76E46DD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2A054C"/>
    <w:multiLevelType w:val="hybridMultilevel"/>
    <w:tmpl w:val="C82E0B56"/>
    <w:lvl w:ilvl="0" w:tplc="842614C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E530A9E"/>
    <w:multiLevelType w:val="hybridMultilevel"/>
    <w:tmpl w:val="083AEF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87C4E35"/>
    <w:multiLevelType w:val="hybridMultilevel"/>
    <w:tmpl w:val="6E786A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B95280"/>
    <w:multiLevelType w:val="hybridMultilevel"/>
    <w:tmpl w:val="8708E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E34EEA"/>
    <w:multiLevelType w:val="hybridMultilevel"/>
    <w:tmpl w:val="85686B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F02A9C"/>
    <w:multiLevelType w:val="hybridMultilevel"/>
    <w:tmpl w:val="B8E4B0B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D741FB"/>
    <w:multiLevelType w:val="hybridMultilevel"/>
    <w:tmpl w:val="D67AAF9E"/>
    <w:lvl w:ilvl="0" w:tplc="885CD06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76E0E58"/>
    <w:multiLevelType w:val="hybridMultilevel"/>
    <w:tmpl w:val="E5D4B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FB3F0A"/>
    <w:multiLevelType w:val="hybridMultilevel"/>
    <w:tmpl w:val="70504F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9B14E96"/>
    <w:multiLevelType w:val="hybridMultilevel"/>
    <w:tmpl w:val="3D2C2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F57B83"/>
    <w:multiLevelType w:val="hybridMultilevel"/>
    <w:tmpl w:val="D94A76A8"/>
    <w:lvl w:ilvl="0" w:tplc="9306BF56">
      <w:start w:val="1"/>
      <w:numFmt w:val="upperRoman"/>
      <w:lvlText w:val="%1."/>
      <w:lvlJc w:val="left"/>
      <w:pPr>
        <w:tabs>
          <w:tab w:val="num" w:pos="720"/>
        </w:tabs>
        <w:ind w:left="720" w:hanging="720"/>
      </w:pPr>
      <w:rPr>
        <w:rFonts w:hint="default"/>
        <w:u w:val="none"/>
      </w:rPr>
    </w:lvl>
    <w:lvl w:ilvl="1" w:tplc="AE1CFA42">
      <w:start w:val="1"/>
      <w:numFmt w:val="lowerLetter"/>
      <w:lvlText w:val="%2."/>
      <w:lvlJc w:val="left"/>
      <w:pPr>
        <w:tabs>
          <w:tab w:val="num" w:pos="1080"/>
        </w:tabs>
        <w:ind w:left="1080" w:hanging="360"/>
      </w:pPr>
      <w:rPr>
        <w:i w:val="0"/>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53B75AE1"/>
    <w:multiLevelType w:val="hybridMultilevel"/>
    <w:tmpl w:val="65D2BA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FB429D"/>
    <w:multiLevelType w:val="hybridMultilevel"/>
    <w:tmpl w:val="45BCA8A6"/>
    <w:lvl w:ilvl="0" w:tplc="41DAAA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C491D45"/>
    <w:multiLevelType w:val="hybridMultilevel"/>
    <w:tmpl w:val="083AEF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3C667F8"/>
    <w:multiLevelType w:val="hybridMultilevel"/>
    <w:tmpl w:val="A37C4F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E20CDE"/>
    <w:multiLevelType w:val="hybridMultilevel"/>
    <w:tmpl w:val="DFAECDBA"/>
    <w:lvl w:ilvl="0" w:tplc="3E3E3F8A">
      <w:start w:val="10"/>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FFA0EA6"/>
    <w:multiLevelType w:val="hybridMultilevel"/>
    <w:tmpl w:val="6F9E5FEA"/>
    <w:lvl w:ilvl="0" w:tplc="E9C4B8D8">
      <w:start w:val="1"/>
      <w:numFmt w:val="decimal"/>
      <w:lvlText w:val="%1."/>
      <w:lvlJc w:val="left"/>
      <w:pPr>
        <w:ind w:left="1080" w:hanging="360"/>
      </w:pPr>
      <w:rPr>
        <w:rFonts w:hint="default"/>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5FE65F5"/>
    <w:multiLevelType w:val="hybridMultilevel"/>
    <w:tmpl w:val="6950A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7EF5A99"/>
    <w:multiLevelType w:val="hybridMultilevel"/>
    <w:tmpl w:val="AFA2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A09073D"/>
    <w:multiLevelType w:val="hybridMultilevel"/>
    <w:tmpl w:val="C332DB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D3227DC"/>
    <w:multiLevelType w:val="hybridMultilevel"/>
    <w:tmpl w:val="C9E054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ED5747C"/>
    <w:multiLevelType w:val="hybridMultilevel"/>
    <w:tmpl w:val="F2E4C3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17"/>
  </w:num>
  <w:num w:numId="4">
    <w:abstractNumId w:val="4"/>
  </w:num>
  <w:num w:numId="5">
    <w:abstractNumId w:val="16"/>
  </w:num>
  <w:num w:numId="6">
    <w:abstractNumId w:val="22"/>
  </w:num>
  <w:num w:numId="7">
    <w:abstractNumId w:val="23"/>
  </w:num>
  <w:num w:numId="8">
    <w:abstractNumId w:val="20"/>
  </w:num>
  <w:num w:numId="9">
    <w:abstractNumId w:val="19"/>
  </w:num>
  <w:num w:numId="10">
    <w:abstractNumId w:val="9"/>
  </w:num>
  <w:num w:numId="11">
    <w:abstractNumId w:val="14"/>
  </w:num>
  <w:num w:numId="12">
    <w:abstractNumId w:val="13"/>
  </w:num>
  <w:num w:numId="13">
    <w:abstractNumId w:val="5"/>
  </w:num>
  <w:num w:numId="14">
    <w:abstractNumId w:val="24"/>
  </w:num>
  <w:num w:numId="15">
    <w:abstractNumId w:val="2"/>
  </w:num>
  <w:num w:numId="16">
    <w:abstractNumId w:val="8"/>
  </w:num>
  <w:num w:numId="17">
    <w:abstractNumId w:val="11"/>
  </w:num>
  <w:num w:numId="18">
    <w:abstractNumId w:val="1"/>
  </w:num>
  <w:num w:numId="19">
    <w:abstractNumId w:val="12"/>
  </w:num>
  <w:num w:numId="20">
    <w:abstractNumId w:val="18"/>
  </w:num>
  <w:num w:numId="21">
    <w:abstractNumId w:val="10"/>
  </w:num>
  <w:num w:numId="22">
    <w:abstractNumId w:val="0"/>
  </w:num>
  <w:num w:numId="23">
    <w:abstractNumId w:val="3"/>
  </w:num>
  <w:num w:numId="24">
    <w:abstractNumId w:val="7"/>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54D"/>
    <w:rsid w:val="0001266A"/>
    <w:rsid w:val="00033F6E"/>
    <w:rsid w:val="00047C4B"/>
    <w:rsid w:val="00053E3C"/>
    <w:rsid w:val="00057421"/>
    <w:rsid w:val="00075BCC"/>
    <w:rsid w:val="00086EED"/>
    <w:rsid w:val="00095406"/>
    <w:rsid w:val="000A2A68"/>
    <w:rsid w:val="000A2FE5"/>
    <w:rsid w:val="000A46BD"/>
    <w:rsid w:val="000D3805"/>
    <w:rsid w:val="00103211"/>
    <w:rsid w:val="001232CA"/>
    <w:rsid w:val="001448C7"/>
    <w:rsid w:val="0016499E"/>
    <w:rsid w:val="00171D1F"/>
    <w:rsid w:val="00172A38"/>
    <w:rsid w:val="00172C82"/>
    <w:rsid w:val="001932F0"/>
    <w:rsid w:val="001B2926"/>
    <w:rsid w:val="001B3BC9"/>
    <w:rsid w:val="001C7584"/>
    <w:rsid w:val="001E411A"/>
    <w:rsid w:val="00226ABB"/>
    <w:rsid w:val="002304F1"/>
    <w:rsid w:val="00233099"/>
    <w:rsid w:val="00233A89"/>
    <w:rsid w:val="00243489"/>
    <w:rsid w:val="00256EFB"/>
    <w:rsid w:val="002829D0"/>
    <w:rsid w:val="00291A04"/>
    <w:rsid w:val="00295782"/>
    <w:rsid w:val="002A4555"/>
    <w:rsid w:val="00303D38"/>
    <w:rsid w:val="00306EC1"/>
    <w:rsid w:val="00326CAB"/>
    <w:rsid w:val="003334DC"/>
    <w:rsid w:val="00343807"/>
    <w:rsid w:val="00347D3B"/>
    <w:rsid w:val="003711E9"/>
    <w:rsid w:val="003840A7"/>
    <w:rsid w:val="003879D0"/>
    <w:rsid w:val="003C4143"/>
    <w:rsid w:val="003E143D"/>
    <w:rsid w:val="003E5C04"/>
    <w:rsid w:val="003F0FBC"/>
    <w:rsid w:val="00417C5D"/>
    <w:rsid w:val="00434627"/>
    <w:rsid w:val="00461DB1"/>
    <w:rsid w:val="00467A46"/>
    <w:rsid w:val="00474A07"/>
    <w:rsid w:val="00493C83"/>
    <w:rsid w:val="004B235F"/>
    <w:rsid w:val="004D512A"/>
    <w:rsid w:val="004D5CEB"/>
    <w:rsid w:val="004D7947"/>
    <w:rsid w:val="004E16A4"/>
    <w:rsid w:val="004F1D01"/>
    <w:rsid w:val="00502614"/>
    <w:rsid w:val="00502D26"/>
    <w:rsid w:val="00513CC1"/>
    <w:rsid w:val="005167BF"/>
    <w:rsid w:val="00542EAD"/>
    <w:rsid w:val="00571CFF"/>
    <w:rsid w:val="00573855"/>
    <w:rsid w:val="0058025D"/>
    <w:rsid w:val="00582BD0"/>
    <w:rsid w:val="00594AE5"/>
    <w:rsid w:val="00597D3C"/>
    <w:rsid w:val="005B0CCD"/>
    <w:rsid w:val="005B3993"/>
    <w:rsid w:val="005C5F7D"/>
    <w:rsid w:val="005F4553"/>
    <w:rsid w:val="00612E49"/>
    <w:rsid w:val="0062435E"/>
    <w:rsid w:val="006344CD"/>
    <w:rsid w:val="006515B5"/>
    <w:rsid w:val="006668D0"/>
    <w:rsid w:val="006674EC"/>
    <w:rsid w:val="00670687"/>
    <w:rsid w:val="00687DCF"/>
    <w:rsid w:val="0069152C"/>
    <w:rsid w:val="006936E9"/>
    <w:rsid w:val="006C67E3"/>
    <w:rsid w:val="006D6E29"/>
    <w:rsid w:val="006E3527"/>
    <w:rsid w:val="006E785D"/>
    <w:rsid w:val="00702537"/>
    <w:rsid w:val="00702558"/>
    <w:rsid w:val="007166DB"/>
    <w:rsid w:val="007321F5"/>
    <w:rsid w:val="00756A80"/>
    <w:rsid w:val="00791138"/>
    <w:rsid w:val="00792843"/>
    <w:rsid w:val="00793365"/>
    <w:rsid w:val="007C42A8"/>
    <w:rsid w:val="007C5231"/>
    <w:rsid w:val="007E1392"/>
    <w:rsid w:val="007E6700"/>
    <w:rsid w:val="007E6C70"/>
    <w:rsid w:val="00813757"/>
    <w:rsid w:val="00826111"/>
    <w:rsid w:val="008262ED"/>
    <w:rsid w:val="00887467"/>
    <w:rsid w:val="008A44DB"/>
    <w:rsid w:val="008B3BAD"/>
    <w:rsid w:val="008C4D67"/>
    <w:rsid w:val="008C5C9E"/>
    <w:rsid w:val="008F467E"/>
    <w:rsid w:val="00901C3F"/>
    <w:rsid w:val="0090204D"/>
    <w:rsid w:val="009053F3"/>
    <w:rsid w:val="00913EBE"/>
    <w:rsid w:val="00917E48"/>
    <w:rsid w:val="00924C2F"/>
    <w:rsid w:val="00946C84"/>
    <w:rsid w:val="00973D1B"/>
    <w:rsid w:val="009A7505"/>
    <w:rsid w:val="009B1B3F"/>
    <w:rsid w:val="009C4F81"/>
    <w:rsid w:val="009C66D1"/>
    <w:rsid w:val="009D04C1"/>
    <w:rsid w:val="009E3BFF"/>
    <w:rsid w:val="00A002ED"/>
    <w:rsid w:val="00A06AFF"/>
    <w:rsid w:val="00A11E2D"/>
    <w:rsid w:val="00A163A5"/>
    <w:rsid w:val="00A32398"/>
    <w:rsid w:val="00A406DD"/>
    <w:rsid w:val="00A45681"/>
    <w:rsid w:val="00A75934"/>
    <w:rsid w:val="00A944EF"/>
    <w:rsid w:val="00AA57DA"/>
    <w:rsid w:val="00AA6398"/>
    <w:rsid w:val="00AC4EDB"/>
    <w:rsid w:val="00AD2275"/>
    <w:rsid w:val="00AF3C0C"/>
    <w:rsid w:val="00B20047"/>
    <w:rsid w:val="00B34F72"/>
    <w:rsid w:val="00B43048"/>
    <w:rsid w:val="00B46BD4"/>
    <w:rsid w:val="00B902C7"/>
    <w:rsid w:val="00B90EAE"/>
    <w:rsid w:val="00B914CA"/>
    <w:rsid w:val="00B92EF3"/>
    <w:rsid w:val="00B94C66"/>
    <w:rsid w:val="00B97531"/>
    <w:rsid w:val="00BC2F46"/>
    <w:rsid w:val="00BD3D66"/>
    <w:rsid w:val="00BE2346"/>
    <w:rsid w:val="00BF65A5"/>
    <w:rsid w:val="00C14697"/>
    <w:rsid w:val="00C229F2"/>
    <w:rsid w:val="00C22C3C"/>
    <w:rsid w:val="00C27522"/>
    <w:rsid w:val="00C30B04"/>
    <w:rsid w:val="00C363CC"/>
    <w:rsid w:val="00C3708C"/>
    <w:rsid w:val="00CC4494"/>
    <w:rsid w:val="00D06AA6"/>
    <w:rsid w:val="00D14249"/>
    <w:rsid w:val="00D144AD"/>
    <w:rsid w:val="00D152E2"/>
    <w:rsid w:val="00D21350"/>
    <w:rsid w:val="00D50340"/>
    <w:rsid w:val="00D52AB4"/>
    <w:rsid w:val="00D54DE7"/>
    <w:rsid w:val="00D62FBF"/>
    <w:rsid w:val="00D72DF2"/>
    <w:rsid w:val="00D74069"/>
    <w:rsid w:val="00D92276"/>
    <w:rsid w:val="00D96DC3"/>
    <w:rsid w:val="00DB7009"/>
    <w:rsid w:val="00DC76D0"/>
    <w:rsid w:val="00DC7D5B"/>
    <w:rsid w:val="00DE1B3D"/>
    <w:rsid w:val="00DF2A46"/>
    <w:rsid w:val="00E0745E"/>
    <w:rsid w:val="00E27987"/>
    <w:rsid w:val="00E44FED"/>
    <w:rsid w:val="00E51699"/>
    <w:rsid w:val="00E569D1"/>
    <w:rsid w:val="00E77389"/>
    <w:rsid w:val="00E860F0"/>
    <w:rsid w:val="00ED1A60"/>
    <w:rsid w:val="00ED3AAE"/>
    <w:rsid w:val="00EE0C6D"/>
    <w:rsid w:val="00F05019"/>
    <w:rsid w:val="00F25A53"/>
    <w:rsid w:val="00F461D2"/>
    <w:rsid w:val="00F5218E"/>
    <w:rsid w:val="00F61586"/>
    <w:rsid w:val="00F82457"/>
    <w:rsid w:val="00F8254D"/>
    <w:rsid w:val="00F83402"/>
    <w:rsid w:val="00F97123"/>
    <w:rsid w:val="00F9757C"/>
    <w:rsid w:val="00FA28EE"/>
    <w:rsid w:val="00FC7B4E"/>
    <w:rsid w:val="00FD6944"/>
    <w:rsid w:val="00FF6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7"/>
    <o:shapelayout v:ext="edit">
      <o:idmap v:ext="edit" data="1"/>
    </o:shapelayout>
  </w:shapeDefaults>
  <w:decimalSymbol w:val="."/>
  <w:listSeparator w:val=","/>
  <w14:docId w14:val="773B5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934"/>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254D"/>
    <w:pPr>
      <w:ind w:left="720"/>
      <w:contextualSpacing/>
    </w:pPr>
  </w:style>
  <w:style w:type="paragraph" w:customStyle="1" w:styleId="Default">
    <w:name w:val="Default"/>
    <w:rsid w:val="007E6C70"/>
    <w:pPr>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unhideWhenUsed/>
    <w:rsid w:val="002434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3489"/>
  </w:style>
  <w:style w:type="paragraph" w:styleId="Footer">
    <w:name w:val="footer"/>
    <w:basedOn w:val="Normal"/>
    <w:link w:val="FooterChar"/>
    <w:uiPriority w:val="99"/>
    <w:unhideWhenUsed/>
    <w:rsid w:val="002434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3489"/>
  </w:style>
  <w:style w:type="paragraph" w:styleId="NoSpacing">
    <w:name w:val="No Spacing"/>
    <w:uiPriority w:val="1"/>
    <w:qFormat/>
    <w:rsid w:val="003E5C04"/>
    <w:rPr>
      <w:sz w:val="22"/>
      <w:szCs w:val="22"/>
    </w:rPr>
  </w:style>
  <w:style w:type="table" w:styleId="TableGrid">
    <w:name w:val="Table Grid"/>
    <w:basedOn w:val="TableNormal"/>
    <w:uiPriority w:val="59"/>
    <w:rsid w:val="00075B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FC7B4E"/>
    <w:rPr>
      <w:color w:val="0563C1"/>
      <w:u w:val="single"/>
    </w:rPr>
  </w:style>
  <w:style w:type="character" w:customStyle="1" w:styleId="UnresolvedMention">
    <w:name w:val="Unresolved Mention"/>
    <w:basedOn w:val="DefaultParagraphFont"/>
    <w:uiPriority w:val="99"/>
    <w:semiHidden/>
    <w:unhideWhenUsed/>
    <w:rsid w:val="002304F1"/>
    <w:rPr>
      <w:color w:val="808080"/>
      <w:shd w:val="clear" w:color="auto" w:fill="E6E6E6"/>
    </w:rPr>
  </w:style>
  <w:style w:type="paragraph" w:styleId="BalloonText">
    <w:name w:val="Balloon Text"/>
    <w:basedOn w:val="Normal"/>
    <w:link w:val="BalloonTextChar"/>
    <w:uiPriority w:val="99"/>
    <w:semiHidden/>
    <w:unhideWhenUsed/>
    <w:rsid w:val="00D06AA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6AA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934"/>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254D"/>
    <w:pPr>
      <w:ind w:left="720"/>
      <w:contextualSpacing/>
    </w:pPr>
  </w:style>
  <w:style w:type="paragraph" w:customStyle="1" w:styleId="Default">
    <w:name w:val="Default"/>
    <w:rsid w:val="007E6C70"/>
    <w:pPr>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unhideWhenUsed/>
    <w:rsid w:val="002434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3489"/>
  </w:style>
  <w:style w:type="paragraph" w:styleId="Footer">
    <w:name w:val="footer"/>
    <w:basedOn w:val="Normal"/>
    <w:link w:val="FooterChar"/>
    <w:uiPriority w:val="99"/>
    <w:unhideWhenUsed/>
    <w:rsid w:val="002434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3489"/>
  </w:style>
  <w:style w:type="paragraph" w:styleId="NoSpacing">
    <w:name w:val="No Spacing"/>
    <w:uiPriority w:val="1"/>
    <w:qFormat/>
    <w:rsid w:val="003E5C04"/>
    <w:rPr>
      <w:sz w:val="22"/>
      <w:szCs w:val="22"/>
    </w:rPr>
  </w:style>
  <w:style w:type="table" w:styleId="TableGrid">
    <w:name w:val="Table Grid"/>
    <w:basedOn w:val="TableNormal"/>
    <w:uiPriority w:val="59"/>
    <w:rsid w:val="00075B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FC7B4E"/>
    <w:rPr>
      <w:color w:val="0563C1"/>
      <w:u w:val="single"/>
    </w:rPr>
  </w:style>
  <w:style w:type="character" w:customStyle="1" w:styleId="UnresolvedMention">
    <w:name w:val="Unresolved Mention"/>
    <w:basedOn w:val="DefaultParagraphFont"/>
    <w:uiPriority w:val="99"/>
    <w:semiHidden/>
    <w:unhideWhenUsed/>
    <w:rsid w:val="002304F1"/>
    <w:rPr>
      <w:color w:val="808080"/>
      <w:shd w:val="clear" w:color="auto" w:fill="E6E6E6"/>
    </w:rPr>
  </w:style>
  <w:style w:type="paragraph" w:styleId="BalloonText">
    <w:name w:val="Balloon Text"/>
    <w:basedOn w:val="Normal"/>
    <w:link w:val="BalloonTextChar"/>
    <w:uiPriority w:val="99"/>
    <w:semiHidden/>
    <w:unhideWhenUsed/>
    <w:rsid w:val="00D06AA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6AA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BC0D2-CE21-5742-96B7-2EBE65B57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7</Pages>
  <Words>1957</Words>
  <Characters>11155</Characters>
  <Application>Microsoft Macintosh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Austin Peay State University</Company>
  <LinksUpToDate>false</LinksUpToDate>
  <CharactersWithSpaces>13086</CharactersWithSpaces>
  <SharedDoc>false</SharedDoc>
  <HLinks>
    <vt:vector size="6" baseType="variant">
      <vt:variant>
        <vt:i4>8323120</vt:i4>
      </vt:variant>
      <vt:variant>
        <vt:i4>2089</vt:i4>
      </vt:variant>
      <vt:variant>
        <vt:i4>1025</vt:i4>
      </vt:variant>
      <vt:variant>
        <vt:i4>1</vt:i4>
      </vt:variant>
      <vt:variant>
        <vt:lpwstr>kappaalphaorder178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dc:creator>
  <cp:keywords/>
  <dc:description/>
  <cp:lastModifiedBy>Brent Buswell</cp:lastModifiedBy>
  <cp:revision>17</cp:revision>
  <cp:lastPrinted>2010-10-18T17:10:00Z</cp:lastPrinted>
  <dcterms:created xsi:type="dcterms:W3CDTF">2018-02-06T00:46:00Z</dcterms:created>
  <dcterms:modified xsi:type="dcterms:W3CDTF">2018-02-14T19:57:00Z</dcterms:modified>
</cp:coreProperties>
</file>